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43" w:rsidRPr="00807C8A" w:rsidRDefault="007F2D43" w:rsidP="00A92BC2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07C8A">
        <w:rPr>
          <w:rFonts w:ascii="Times New Roman" w:eastAsia="华文中宋" w:hAnsi="Times New Roman"/>
          <w:sz w:val="36"/>
          <w:szCs w:val="36"/>
        </w:rPr>
        <w:t>太原理工大学贵重金属实验器材</w:t>
      </w:r>
      <w:r w:rsidR="006E43B8" w:rsidRPr="00807C8A">
        <w:rPr>
          <w:rFonts w:ascii="Times New Roman" w:eastAsia="华文中宋" w:hAnsi="Times New Roman" w:hint="eastAsia"/>
          <w:sz w:val="36"/>
          <w:szCs w:val="36"/>
        </w:rPr>
        <w:t>使</w:t>
      </w:r>
      <w:r w:rsidRPr="00807C8A">
        <w:rPr>
          <w:rFonts w:ascii="Times New Roman" w:eastAsia="华文中宋" w:hAnsi="Times New Roman"/>
          <w:sz w:val="36"/>
          <w:szCs w:val="36"/>
        </w:rPr>
        <w:t>用</w:t>
      </w:r>
      <w:r w:rsidR="006E43B8" w:rsidRPr="00807C8A">
        <w:rPr>
          <w:rFonts w:ascii="Times New Roman" w:eastAsia="华文中宋" w:hAnsi="Times New Roman" w:hint="eastAsia"/>
          <w:sz w:val="36"/>
          <w:szCs w:val="36"/>
        </w:rPr>
        <w:t>管理办法</w:t>
      </w:r>
    </w:p>
    <w:p w:rsidR="007F2D43" w:rsidRPr="00807C8A" w:rsidRDefault="007F2D43" w:rsidP="00A87CA0">
      <w:pPr>
        <w:jc w:val="center"/>
        <w:rPr>
          <w:rFonts w:ascii="Times New Roman" w:eastAsia="华文中宋" w:hAnsi="Times New Roman"/>
          <w:sz w:val="32"/>
          <w:szCs w:val="32"/>
        </w:rPr>
      </w:pPr>
    </w:p>
    <w:p w:rsidR="007F2D43" w:rsidRPr="00807C8A" w:rsidRDefault="007F2D43" w:rsidP="006E43B8">
      <w:pPr>
        <w:widowControl/>
        <w:wordWrap w:val="0"/>
        <w:spacing w:before="100" w:beforeAutospacing="1" w:after="100" w:afterAutospacing="1" w:line="427" w:lineRule="auto"/>
        <w:ind w:firstLine="48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>第一条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为完善我校贵重金属实验器材的使用管理，充分发挥其使用价值，同时有效防止丢失、被盗、人为损坏等事件，根据《太原理工大学国有资产管理办法（试用）》，针对我校库房现存的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25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件贵重金属实验器材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(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铂金蒸发皿、铂金坩埚、铂</w:t>
      </w:r>
      <w:proofErr w:type="gramStart"/>
      <w:r w:rsidRPr="00807C8A">
        <w:rPr>
          <w:rFonts w:ascii="Times New Roman" w:eastAsia="仿宋_GB2312" w:hAnsi="Times New Roman"/>
          <w:kern w:val="0"/>
          <w:sz w:val="28"/>
          <w:szCs w:val="28"/>
        </w:rPr>
        <w:t>铑热偶丝等</w:t>
      </w:r>
      <w:proofErr w:type="gramEnd"/>
      <w:r w:rsidRPr="00807C8A">
        <w:rPr>
          <w:rFonts w:ascii="Times New Roman" w:eastAsia="仿宋_GB2312" w:hAnsi="Times New Roman"/>
          <w:kern w:val="0"/>
          <w:sz w:val="28"/>
          <w:szCs w:val="28"/>
        </w:rPr>
        <w:t>)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的领取与使用</w:t>
      </w:r>
      <w:r w:rsidR="006E43B8" w:rsidRPr="00807C8A">
        <w:rPr>
          <w:rFonts w:ascii="Times New Roman" w:eastAsia="仿宋_GB2312" w:hAnsi="Times New Roman" w:hint="eastAsia"/>
          <w:kern w:val="0"/>
          <w:sz w:val="28"/>
          <w:szCs w:val="28"/>
        </w:rPr>
        <w:t>，特制定本使用管理办法。</w:t>
      </w:r>
    </w:p>
    <w:p w:rsidR="007F2D43" w:rsidRPr="00807C8A" w:rsidRDefault="007F2D43" w:rsidP="00713F95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>第</w:t>
      </w:r>
      <w:r w:rsidR="006E43B8" w:rsidRPr="00807C8A">
        <w:rPr>
          <w:rFonts w:ascii="Times New Roman" w:eastAsia="仿宋_GB2312" w:hAnsi="Times New Roman" w:hint="eastAsia"/>
          <w:kern w:val="0"/>
          <w:sz w:val="28"/>
          <w:szCs w:val="28"/>
        </w:rPr>
        <w:t>二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条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贵重金属实验器材领用</w:t>
      </w:r>
    </w:p>
    <w:p w:rsidR="007F2D43" w:rsidRPr="00807C8A" w:rsidRDefault="007F2D43" w:rsidP="00191256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>贵重金属实验器材领用人（</w:t>
      </w:r>
      <w:r w:rsidR="004F5ABC" w:rsidRPr="00807C8A">
        <w:rPr>
          <w:rFonts w:ascii="Times New Roman" w:eastAsia="仿宋_GB2312" w:hAnsi="Times New Roman" w:hint="eastAsia"/>
          <w:kern w:val="0"/>
          <w:sz w:val="28"/>
          <w:szCs w:val="28"/>
        </w:rPr>
        <w:t>项目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负责人）</w:t>
      </w:r>
      <w:r w:rsidR="00A71B82" w:rsidRPr="00807C8A">
        <w:rPr>
          <w:rFonts w:ascii="Times New Roman" w:eastAsia="仿宋_GB2312" w:hAnsi="Times New Roman"/>
          <w:kern w:val="0"/>
          <w:sz w:val="28"/>
          <w:szCs w:val="28"/>
        </w:rPr>
        <w:t>是贵重金属实验器材管理的第一直接责任人</w:t>
      </w:r>
      <w:r w:rsidR="00A71B82" w:rsidRPr="00807C8A">
        <w:rPr>
          <w:rFonts w:ascii="Times New Roman" w:eastAsia="仿宋_GB2312" w:hAnsi="Times New Roman" w:hint="eastAsia"/>
          <w:kern w:val="0"/>
          <w:sz w:val="28"/>
          <w:szCs w:val="28"/>
        </w:rPr>
        <w:t>，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须事先填写《太原理工大学贵重金属实验器材领用申请表》</w:t>
      </w:r>
      <w:r w:rsidR="00A71B82" w:rsidRPr="00807C8A">
        <w:rPr>
          <w:rFonts w:ascii="Times New Roman" w:eastAsia="仿宋_GB2312" w:hAnsi="Times New Roman" w:hint="eastAsia"/>
          <w:kern w:val="0"/>
          <w:sz w:val="28"/>
          <w:szCs w:val="28"/>
        </w:rPr>
        <w:t>并指定保管人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，详细写明用途、数量，经单位负责人签字盖章、国有资产管理处负责人审核同意后领取，领取现场严格实行双人领用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(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领用人、保管人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)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，同时填写《太原理工大学贵重金属实验器材使用登记表》（附件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1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）。</w:t>
      </w:r>
    </w:p>
    <w:p w:rsidR="007F2D43" w:rsidRPr="00807C8A" w:rsidRDefault="007F2D43" w:rsidP="00246188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>第</w:t>
      </w:r>
      <w:r w:rsidR="006E43B8" w:rsidRPr="00807C8A">
        <w:rPr>
          <w:rFonts w:ascii="Times New Roman" w:eastAsia="仿宋_GB2312" w:hAnsi="Times New Roman" w:hint="eastAsia"/>
          <w:kern w:val="0"/>
          <w:sz w:val="28"/>
          <w:szCs w:val="28"/>
        </w:rPr>
        <w:t>三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条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贵重金属实验器材使用</w:t>
      </w:r>
    </w:p>
    <w:p w:rsidR="007F2D43" w:rsidRPr="00807C8A" w:rsidRDefault="007F2D43" w:rsidP="0044321F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>1.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领用人必须对实际操作中使用贵重金属实验器材的人员进行指导、培训、检查，严格按使用规则进行操作，确保贵重金属实验器材的安全和完好。单位负责人需监督</w:t>
      </w:r>
      <w:r w:rsidR="00A71B82" w:rsidRPr="00807C8A">
        <w:rPr>
          <w:rFonts w:ascii="Times New Roman" w:eastAsia="仿宋_GB2312" w:hAnsi="Times New Roman" w:hint="eastAsia"/>
          <w:kern w:val="0"/>
          <w:sz w:val="28"/>
          <w:szCs w:val="28"/>
        </w:rPr>
        <w:t>贵重金属实验器材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使用及保管。</w:t>
      </w:r>
    </w:p>
    <w:p w:rsidR="007F2D43" w:rsidRPr="00807C8A" w:rsidRDefault="007F2D43" w:rsidP="00890803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lastRenderedPageBreak/>
        <w:t xml:space="preserve">2.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使用过程要严格遵守贵重金属实验器材使用条件（参照附件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2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），不准在对环境条件无确认的情况下贸然使用，防止造成损坏。</w:t>
      </w:r>
    </w:p>
    <w:p w:rsidR="007F2D43" w:rsidRPr="00807C8A" w:rsidRDefault="007F2D43" w:rsidP="00890803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3.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使用过程中，使用贵重金属实验器材的教师或学生不得擅自离开实验室，确保贵重金属实验器材的安全使用。</w:t>
      </w:r>
    </w:p>
    <w:p w:rsidR="007F2D43" w:rsidRPr="00807C8A" w:rsidRDefault="007F2D43" w:rsidP="00140D99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4.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确保有使用记录。使用前后，具体使用人需填写领取和归还记录（附件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3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）。使用结束，保管人员检查制品是否变形、洁净，必要时对制品进行称量检查；双方签字后由保管人员入柜保管；如</w:t>
      </w:r>
      <w:r w:rsidR="00A71B82" w:rsidRPr="00807C8A">
        <w:rPr>
          <w:rFonts w:ascii="Times New Roman" w:eastAsia="仿宋_GB2312" w:hAnsi="Times New Roman" w:hint="eastAsia"/>
          <w:kern w:val="0"/>
          <w:sz w:val="28"/>
          <w:szCs w:val="28"/>
        </w:rPr>
        <w:t>领用人或保管</w:t>
      </w:r>
      <w:r w:rsidR="00A71B82" w:rsidRPr="00807C8A">
        <w:rPr>
          <w:rFonts w:ascii="Times New Roman" w:eastAsia="仿宋_GB2312" w:hAnsi="Times New Roman"/>
          <w:kern w:val="0"/>
          <w:sz w:val="28"/>
          <w:szCs w:val="28"/>
        </w:rPr>
        <w:t>人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发生变更，</w:t>
      </w:r>
      <w:r w:rsidR="00A71B82" w:rsidRPr="00807C8A">
        <w:rPr>
          <w:rFonts w:ascii="Times New Roman" w:eastAsia="仿宋_GB2312" w:hAnsi="Times New Roman" w:hint="eastAsia"/>
          <w:kern w:val="0"/>
          <w:sz w:val="28"/>
          <w:szCs w:val="28"/>
        </w:rPr>
        <w:t>需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及时到国有资产管理处办理书面交接手续。</w:t>
      </w:r>
    </w:p>
    <w:p w:rsidR="007F2D43" w:rsidRPr="00807C8A" w:rsidRDefault="007F2D43" w:rsidP="00246188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5.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贵重金属实验器材严禁私自外借、外带或挪作它用。</w:t>
      </w:r>
    </w:p>
    <w:p w:rsidR="007F2D43" w:rsidRPr="00807C8A" w:rsidRDefault="007F2D43" w:rsidP="00CE1D02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6. 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在工作过程中，若贵重金属实验器材受到损坏，应及时报告，并说明原因，做到谁</w:t>
      </w:r>
      <w:proofErr w:type="gramStart"/>
      <w:r w:rsidRPr="00807C8A">
        <w:rPr>
          <w:rFonts w:ascii="Times New Roman" w:eastAsia="仿宋_GB2312" w:hAnsi="Times New Roman"/>
          <w:kern w:val="0"/>
          <w:sz w:val="28"/>
          <w:szCs w:val="28"/>
        </w:rPr>
        <w:t>保管谁</w:t>
      </w:r>
      <w:proofErr w:type="gramEnd"/>
      <w:r w:rsidRPr="00807C8A">
        <w:rPr>
          <w:rFonts w:ascii="Times New Roman" w:eastAsia="仿宋_GB2312" w:hAnsi="Times New Roman"/>
          <w:kern w:val="0"/>
          <w:sz w:val="28"/>
          <w:szCs w:val="28"/>
        </w:rPr>
        <w:t>负责，谁使用谁负责，如出现人为因素造成损坏的或丢失的，由事故人依照市价负责赔偿。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</w:p>
    <w:p w:rsidR="007F2D43" w:rsidRPr="00807C8A" w:rsidRDefault="007F2D43" w:rsidP="00246188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>第</w:t>
      </w:r>
      <w:r w:rsidR="006E43B8" w:rsidRPr="00807C8A">
        <w:rPr>
          <w:rFonts w:ascii="Times New Roman" w:eastAsia="仿宋_GB2312" w:hAnsi="Times New Roman" w:hint="eastAsia"/>
          <w:kern w:val="0"/>
          <w:sz w:val="28"/>
          <w:szCs w:val="28"/>
        </w:rPr>
        <w:t>四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条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贵重金属实验器材的保管与存放</w:t>
      </w:r>
    </w:p>
    <w:p w:rsidR="007F2D43" w:rsidRPr="00807C8A" w:rsidRDefault="007F2D43" w:rsidP="00246188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1.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贵重金属实验器材必须存放在有保险功能的柜体内。</w:t>
      </w:r>
    </w:p>
    <w:p w:rsidR="007F2D43" w:rsidRPr="00807C8A" w:rsidRDefault="007F2D43" w:rsidP="00CE1D02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2.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保险柜钥匙及密码牌必须</w:t>
      </w:r>
      <w:proofErr w:type="gramStart"/>
      <w:r w:rsidRPr="00807C8A">
        <w:rPr>
          <w:rFonts w:ascii="Times New Roman" w:eastAsia="仿宋_GB2312" w:hAnsi="Times New Roman"/>
          <w:kern w:val="0"/>
          <w:sz w:val="28"/>
          <w:szCs w:val="28"/>
        </w:rPr>
        <w:t>分别由领用人</w:t>
      </w:r>
      <w:proofErr w:type="gramEnd"/>
      <w:r w:rsidRPr="00807C8A">
        <w:rPr>
          <w:rFonts w:ascii="Times New Roman" w:eastAsia="仿宋_GB2312" w:hAnsi="Times New Roman"/>
          <w:kern w:val="0"/>
          <w:sz w:val="28"/>
          <w:szCs w:val="28"/>
        </w:rPr>
        <w:t>和保管人妥善保管，做到双人保管、双人发放。更换保险柜管理人员时，须更换保险柜密码。</w:t>
      </w:r>
    </w:p>
    <w:p w:rsidR="007F2D43" w:rsidRPr="00807C8A" w:rsidRDefault="007F2D43" w:rsidP="00246188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3.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保险柜存放贵重金属实验器材的具体数量，领用人和保管人要保密，不准泄漏。</w:t>
      </w:r>
    </w:p>
    <w:p w:rsidR="007F2D43" w:rsidRPr="00807C8A" w:rsidRDefault="007F2D43" w:rsidP="00246188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lastRenderedPageBreak/>
        <w:t xml:space="preserve">4.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负责保险柜管理的人员每天下班前要认真检查保险柜是否锁好，号码是否被打乱，检查防范装置是否完好，确认无误后方可离开。</w:t>
      </w:r>
    </w:p>
    <w:p w:rsidR="007F2D43" w:rsidRPr="00807C8A" w:rsidRDefault="007F2D43" w:rsidP="009733E4">
      <w:pPr>
        <w:widowControl/>
        <w:wordWrap w:val="0"/>
        <w:spacing w:before="100" w:beforeAutospacing="1" w:line="427" w:lineRule="auto"/>
        <w:ind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>第</w:t>
      </w:r>
      <w:r w:rsidR="006E43B8" w:rsidRPr="00807C8A">
        <w:rPr>
          <w:rFonts w:ascii="Times New Roman" w:eastAsia="仿宋_GB2312" w:hAnsi="Times New Roman" w:hint="eastAsia"/>
          <w:kern w:val="0"/>
          <w:sz w:val="28"/>
          <w:szCs w:val="28"/>
        </w:rPr>
        <w:t>五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条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贵重金属实验器材的回收与处置</w:t>
      </w:r>
    </w:p>
    <w:p w:rsidR="007F2D43" w:rsidRPr="00807C8A" w:rsidRDefault="007F2D43" w:rsidP="00140D99">
      <w:pPr>
        <w:widowControl/>
        <w:wordWrap w:val="0"/>
        <w:spacing w:before="100" w:beforeAutospacing="1" w:line="427" w:lineRule="auto"/>
        <w:ind w:firstLineChars="172" w:firstLine="482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807C8A">
        <w:rPr>
          <w:rFonts w:ascii="Times New Roman" w:eastAsia="仿宋_GB2312" w:hAnsi="Times New Roman"/>
          <w:kern w:val="0"/>
          <w:sz w:val="28"/>
          <w:szCs w:val="28"/>
        </w:rPr>
        <w:t>当使用单位确认使用完毕或贵重金属实验器材已失去其使用价值，须于五日内填写《太原理工大学贵重金属实验器材交回书面证明》（附件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4</w:t>
      </w:r>
      <w:r w:rsidRPr="00807C8A">
        <w:rPr>
          <w:rFonts w:ascii="Times New Roman" w:eastAsia="仿宋_GB2312" w:hAnsi="Times New Roman"/>
          <w:kern w:val="0"/>
          <w:sz w:val="28"/>
          <w:szCs w:val="28"/>
        </w:rPr>
        <w:t>）与贵重金属实验器材实物、贵重金属实验器材使用记录一并交还交于国有资产管理处。</w:t>
      </w:r>
    </w:p>
    <w:p w:rsidR="007F2D43" w:rsidRPr="00807C8A" w:rsidRDefault="007F2D43" w:rsidP="00140D9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7F2D43" w:rsidRPr="00807C8A" w:rsidRDefault="007F2D43" w:rsidP="00140D9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t>附件</w:t>
      </w:r>
      <w:r w:rsidRPr="00807C8A">
        <w:rPr>
          <w:rFonts w:ascii="Times New Roman" w:eastAsia="仿宋_GB2312" w:hAnsi="Times New Roman"/>
          <w:sz w:val="28"/>
          <w:szCs w:val="28"/>
        </w:rPr>
        <w:t>1</w:t>
      </w:r>
      <w:r w:rsidRPr="00807C8A">
        <w:rPr>
          <w:rFonts w:ascii="Times New Roman" w:eastAsia="仿宋_GB2312" w:hAnsi="Times New Roman"/>
          <w:sz w:val="28"/>
          <w:szCs w:val="28"/>
        </w:rPr>
        <w:t>：太原理工大学贵重金属实验器材领用申请表</w:t>
      </w:r>
    </w:p>
    <w:p w:rsidR="007F2D43" w:rsidRPr="00807C8A" w:rsidRDefault="007F2D43" w:rsidP="00140D9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t>附件</w:t>
      </w:r>
      <w:r w:rsidRPr="00807C8A">
        <w:rPr>
          <w:rFonts w:ascii="Times New Roman" w:eastAsia="仿宋_GB2312" w:hAnsi="Times New Roman"/>
          <w:sz w:val="28"/>
          <w:szCs w:val="28"/>
        </w:rPr>
        <w:t xml:space="preserve">2: </w:t>
      </w:r>
      <w:r w:rsidRPr="00807C8A">
        <w:rPr>
          <w:rFonts w:ascii="Times New Roman" w:eastAsia="仿宋_GB2312" w:hAnsi="Times New Roman"/>
          <w:sz w:val="28"/>
          <w:szCs w:val="28"/>
        </w:rPr>
        <w:t>太原理工大学铂金器皿使用说明</w:t>
      </w:r>
    </w:p>
    <w:p w:rsidR="007F2D43" w:rsidRPr="00807C8A" w:rsidRDefault="007F2D43" w:rsidP="00140D99">
      <w:pPr>
        <w:pStyle w:val="a3"/>
        <w:spacing w:before="0" w:after="0" w:line="360" w:lineRule="auto"/>
        <w:ind w:firstLineChars="200" w:firstLine="560"/>
        <w:jc w:val="both"/>
        <w:rPr>
          <w:rFonts w:ascii="Times New Roman" w:eastAsia="仿宋_GB2312" w:hAnsi="Times New Roman"/>
          <w:b w:val="0"/>
          <w:kern w:val="2"/>
          <w:sz w:val="28"/>
          <w:szCs w:val="28"/>
        </w:rPr>
      </w:pPr>
      <w:r w:rsidRPr="00807C8A">
        <w:rPr>
          <w:rFonts w:ascii="Times New Roman" w:eastAsia="仿宋_GB2312" w:hAnsi="Times New Roman"/>
          <w:b w:val="0"/>
          <w:kern w:val="2"/>
          <w:sz w:val="28"/>
          <w:szCs w:val="28"/>
        </w:rPr>
        <w:t>附件</w:t>
      </w:r>
      <w:r w:rsidRPr="00807C8A">
        <w:rPr>
          <w:rFonts w:ascii="Times New Roman" w:eastAsia="仿宋_GB2312" w:hAnsi="Times New Roman"/>
          <w:b w:val="0"/>
          <w:kern w:val="2"/>
          <w:sz w:val="28"/>
          <w:szCs w:val="28"/>
        </w:rPr>
        <w:t xml:space="preserve">3: </w:t>
      </w:r>
      <w:r w:rsidRPr="00807C8A">
        <w:rPr>
          <w:rFonts w:ascii="Times New Roman" w:eastAsia="仿宋_GB2312" w:hAnsi="Times New Roman"/>
          <w:b w:val="0"/>
          <w:kern w:val="2"/>
          <w:sz w:val="28"/>
          <w:szCs w:val="28"/>
        </w:rPr>
        <w:t>太原理工大学贵重金属实验器材使用记录</w:t>
      </w:r>
    </w:p>
    <w:p w:rsidR="007F2D43" w:rsidRPr="00807C8A" w:rsidRDefault="007F2D43" w:rsidP="00140D99">
      <w:pPr>
        <w:pStyle w:val="a3"/>
        <w:spacing w:before="0" w:after="0" w:line="360" w:lineRule="auto"/>
        <w:ind w:firstLineChars="200" w:firstLine="560"/>
        <w:jc w:val="both"/>
        <w:rPr>
          <w:rFonts w:ascii="Times New Roman" w:eastAsia="仿宋_GB2312" w:hAnsi="Times New Roman"/>
          <w:b w:val="0"/>
          <w:kern w:val="2"/>
          <w:sz w:val="28"/>
          <w:szCs w:val="28"/>
        </w:rPr>
      </w:pPr>
      <w:r w:rsidRPr="00807C8A">
        <w:rPr>
          <w:rFonts w:ascii="Times New Roman" w:eastAsia="仿宋_GB2312" w:hAnsi="Times New Roman"/>
          <w:b w:val="0"/>
          <w:kern w:val="2"/>
          <w:sz w:val="28"/>
          <w:szCs w:val="28"/>
        </w:rPr>
        <w:t>附件</w:t>
      </w:r>
      <w:r w:rsidRPr="00807C8A">
        <w:rPr>
          <w:rFonts w:ascii="Times New Roman" w:eastAsia="仿宋_GB2312" w:hAnsi="Times New Roman"/>
          <w:b w:val="0"/>
          <w:kern w:val="2"/>
          <w:sz w:val="28"/>
          <w:szCs w:val="28"/>
        </w:rPr>
        <w:t xml:space="preserve">4: </w:t>
      </w:r>
      <w:r w:rsidRPr="00807C8A">
        <w:rPr>
          <w:rFonts w:ascii="Times New Roman" w:eastAsia="仿宋_GB2312" w:hAnsi="Times New Roman"/>
          <w:b w:val="0"/>
          <w:kern w:val="2"/>
          <w:sz w:val="28"/>
          <w:szCs w:val="28"/>
        </w:rPr>
        <w:t>太原理工大学贵重金属实验器材交还书面证</w:t>
      </w:r>
    </w:p>
    <w:p w:rsidR="007F2D43" w:rsidRPr="00807C8A" w:rsidRDefault="007F2D43" w:rsidP="004F4712">
      <w:pPr>
        <w:widowControl/>
        <w:jc w:val="left"/>
        <w:rPr>
          <w:rFonts w:ascii="Times New Roman" w:hAnsi="Times New Roman"/>
        </w:rPr>
      </w:pPr>
      <w:r w:rsidRPr="00807C8A">
        <w:rPr>
          <w:rFonts w:ascii="Times New Roman" w:hAnsi="Times New Roman"/>
        </w:rPr>
        <w:br w:type="page"/>
      </w:r>
      <w:r w:rsidRPr="00807C8A">
        <w:rPr>
          <w:rFonts w:ascii="Times New Roman" w:eastAsia="仿宋_GB2312" w:hAnsi="Times New Roman"/>
          <w:sz w:val="28"/>
          <w:szCs w:val="28"/>
        </w:rPr>
        <w:lastRenderedPageBreak/>
        <w:t>附件</w:t>
      </w:r>
      <w:r w:rsidRPr="00807C8A">
        <w:rPr>
          <w:rFonts w:ascii="Times New Roman" w:eastAsia="仿宋_GB2312" w:hAnsi="Times New Roman"/>
          <w:sz w:val="28"/>
          <w:szCs w:val="28"/>
        </w:rPr>
        <w:t>1</w:t>
      </w:r>
    </w:p>
    <w:p w:rsidR="007F2D43" w:rsidRPr="00807C8A" w:rsidRDefault="007F2D43" w:rsidP="004F4712">
      <w:pPr>
        <w:pStyle w:val="a3"/>
        <w:rPr>
          <w:rFonts w:ascii="Times New Roman" w:hAnsi="Times New Roman"/>
        </w:rPr>
      </w:pPr>
      <w:r w:rsidRPr="00807C8A">
        <w:rPr>
          <w:rFonts w:ascii="Times New Roman" w:hAnsi="Times New Roman"/>
        </w:rPr>
        <w:t>太原理工大学贵重金属实验器材领用申请表</w:t>
      </w:r>
    </w:p>
    <w:p w:rsidR="007F2D43" w:rsidRPr="00807C8A" w:rsidRDefault="007F2D43" w:rsidP="004F4712">
      <w:pPr>
        <w:rPr>
          <w:rFonts w:ascii="Times New Roman" w:eastAsia="仿宋_GB2312" w:hAnsi="Times New Roman"/>
          <w:sz w:val="24"/>
          <w:szCs w:val="24"/>
        </w:rPr>
      </w:pPr>
      <w:r w:rsidRPr="00807C8A">
        <w:rPr>
          <w:rFonts w:ascii="Times New Roman" w:eastAsia="仿宋_GB2312" w:hAnsi="Times New Roman"/>
          <w:sz w:val="24"/>
          <w:szCs w:val="24"/>
        </w:rPr>
        <w:t>日期：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4"/>
        <w:gridCol w:w="2411"/>
        <w:gridCol w:w="217"/>
        <w:gridCol w:w="1627"/>
        <w:gridCol w:w="142"/>
        <w:gridCol w:w="2475"/>
      </w:tblGrid>
      <w:tr w:rsidR="00807C8A" w:rsidRPr="00807C8A" w:rsidTr="00C81876">
        <w:trPr>
          <w:trHeight w:val="390"/>
        </w:trPr>
        <w:tc>
          <w:tcPr>
            <w:tcW w:w="975" w:type="pct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领用单位</w:t>
            </w:r>
          </w:p>
        </w:tc>
        <w:tc>
          <w:tcPr>
            <w:tcW w:w="4025" w:type="pct"/>
            <w:gridSpan w:val="5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（学院、研究所、中心）</w:t>
            </w:r>
          </w:p>
        </w:tc>
      </w:tr>
      <w:tr w:rsidR="00807C8A" w:rsidRPr="00807C8A" w:rsidTr="00C81876">
        <w:trPr>
          <w:trHeight w:val="390"/>
        </w:trPr>
        <w:tc>
          <w:tcPr>
            <w:tcW w:w="975" w:type="pct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使用部门</w:t>
            </w:r>
          </w:p>
        </w:tc>
        <w:tc>
          <w:tcPr>
            <w:tcW w:w="4025" w:type="pct"/>
            <w:gridSpan w:val="5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（实验室名称）</w:t>
            </w:r>
          </w:p>
        </w:tc>
      </w:tr>
      <w:tr w:rsidR="00807C8A" w:rsidRPr="00807C8A" w:rsidTr="00C81876">
        <w:trPr>
          <w:trHeight w:val="390"/>
        </w:trPr>
        <w:tc>
          <w:tcPr>
            <w:tcW w:w="975" w:type="pct"/>
            <w:vMerge w:val="restart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贵重金属实验器材</w:t>
            </w:r>
          </w:p>
        </w:tc>
        <w:tc>
          <w:tcPr>
            <w:tcW w:w="1412" w:type="pct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品名</w:t>
            </w:r>
          </w:p>
        </w:tc>
        <w:tc>
          <w:tcPr>
            <w:tcW w:w="1080" w:type="pct"/>
            <w:gridSpan w:val="2"/>
            <w:noWrap/>
            <w:vAlign w:val="center"/>
          </w:tcPr>
          <w:p w:rsidR="007F2D43" w:rsidRPr="00807C8A" w:rsidRDefault="007F2D43" w:rsidP="00152F92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数量</w:t>
            </w: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[g]</w:t>
            </w:r>
          </w:p>
        </w:tc>
        <w:tc>
          <w:tcPr>
            <w:tcW w:w="1532" w:type="pct"/>
            <w:gridSpan w:val="2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规格</w:t>
            </w:r>
          </w:p>
        </w:tc>
      </w:tr>
      <w:tr w:rsidR="00807C8A" w:rsidRPr="00807C8A" w:rsidTr="00C81876">
        <w:trPr>
          <w:trHeight w:val="790"/>
        </w:trPr>
        <w:tc>
          <w:tcPr>
            <w:tcW w:w="975" w:type="pct"/>
            <w:vMerge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2" w:type="pct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80" w:type="pct"/>
            <w:gridSpan w:val="2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32" w:type="pct"/>
            <w:gridSpan w:val="2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07C8A" w:rsidRPr="00807C8A" w:rsidTr="00F24317">
        <w:trPr>
          <w:trHeight w:val="418"/>
        </w:trPr>
        <w:tc>
          <w:tcPr>
            <w:tcW w:w="5000" w:type="pct"/>
            <w:gridSpan w:val="6"/>
            <w:noWrap/>
            <w:vAlign w:val="center"/>
          </w:tcPr>
          <w:p w:rsidR="007F2D43" w:rsidRPr="00807C8A" w:rsidRDefault="007F2D43" w:rsidP="00F24317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用途</w:t>
            </w:r>
          </w:p>
        </w:tc>
      </w:tr>
      <w:tr w:rsidR="00807C8A" w:rsidRPr="00807C8A" w:rsidTr="00C81876">
        <w:trPr>
          <w:trHeight w:val="1761"/>
        </w:trPr>
        <w:tc>
          <w:tcPr>
            <w:tcW w:w="5000" w:type="pct"/>
            <w:gridSpan w:val="6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（详细写明项目和实验名称及需要情况）</w:t>
            </w:r>
          </w:p>
        </w:tc>
      </w:tr>
      <w:tr w:rsidR="00807C8A" w:rsidRPr="00807C8A" w:rsidTr="00C81876">
        <w:trPr>
          <w:trHeight w:val="390"/>
        </w:trPr>
        <w:tc>
          <w:tcPr>
            <w:tcW w:w="975" w:type="pct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存放地点</w:t>
            </w:r>
          </w:p>
        </w:tc>
        <w:tc>
          <w:tcPr>
            <w:tcW w:w="4025" w:type="pct"/>
            <w:gridSpan w:val="5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（楼宇具体到房间号）</w:t>
            </w:r>
          </w:p>
        </w:tc>
      </w:tr>
      <w:tr w:rsidR="00807C8A" w:rsidRPr="00807C8A" w:rsidTr="00C81876">
        <w:trPr>
          <w:trHeight w:val="390"/>
        </w:trPr>
        <w:tc>
          <w:tcPr>
            <w:tcW w:w="975" w:type="pct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领用人签字</w:t>
            </w:r>
          </w:p>
        </w:tc>
        <w:tc>
          <w:tcPr>
            <w:tcW w:w="1539" w:type="pct"/>
            <w:gridSpan w:val="2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36" w:type="pct"/>
            <w:gridSpan w:val="2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保管人签字</w:t>
            </w:r>
          </w:p>
        </w:tc>
        <w:tc>
          <w:tcPr>
            <w:tcW w:w="1449" w:type="pct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07C8A" w:rsidRPr="00807C8A" w:rsidTr="00C81876">
        <w:trPr>
          <w:trHeight w:val="390"/>
        </w:trPr>
        <w:tc>
          <w:tcPr>
            <w:tcW w:w="5000" w:type="pct"/>
            <w:gridSpan w:val="6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单位审核意见</w:t>
            </w:r>
          </w:p>
        </w:tc>
      </w:tr>
      <w:tr w:rsidR="00807C8A" w:rsidRPr="00807C8A" w:rsidTr="00F55C84">
        <w:trPr>
          <w:trHeight w:val="1761"/>
        </w:trPr>
        <w:tc>
          <w:tcPr>
            <w:tcW w:w="5000" w:type="pct"/>
            <w:gridSpan w:val="6"/>
            <w:noWrap/>
            <w:vAlign w:val="bottom"/>
          </w:tcPr>
          <w:p w:rsidR="007F2D43" w:rsidRPr="00807C8A" w:rsidRDefault="007F2D43" w:rsidP="00C81876">
            <w:pPr>
              <w:widowControl/>
              <w:ind w:leftChars="2200" w:left="462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（单位负责人签字盖章）</w:t>
            </w:r>
          </w:p>
        </w:tc>
      </w:tr>
      <w:tr w:rsidR="00807C8A" w:rsidRPr="00807C8A" w:rsidTr="00C81876">
        <w:trPr>
          <w:trHeight w:val="390"/>
        </w:trPr>
        <w:tc>
          <w:tcPr>
            <w:tcW w:w="5000" w:type="pct"/>
            <w:gridSpan w:val="6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807C8A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国资处审核意见</w:t>
            </w:r>
          </w:p>
        </w:tc>
      </w:tr>
      <w:tr w:rsidR="007F2D43" w:rsidRPr="00807C8A" w:rsidTr="00C81876">
        <w:trPr>
          <w:trHeight w:val="1874"/>
        </w:trPr>
        <w:tc>
          <w:tcPr>
            <w:tcW w:w="5000" w:type="pct"/>
            <w:gridSpan w:val="6"/>
            <w:noWrap/>
            <w:vAlign w:val="center"/>
          </w:tcPr>
          <w:p w:rsidR="007F2D43" w:rsidRPr="00807C8A" w:rsidRDefault="007F2D43" w:rsidP="00C81876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7F2D43" w:rsidRPr="00807C8A" w:rsidRDefault="007F2D43" w:rsidP="00F27CFD">
      <w:pPr>
        <w:widowControl/>
        <w:jc w:val="left"/>
        <w:rPr>
          <w:rFonts w:ascii="Times New Roman" w:eastAsia="仿宋_GB2312" w:hAnsi="Times New Roman"/>
          <w:kern w:val="0"/>
          <w:szCs w:val="21"/>
        </w:rPr>
      </w:pPr>
    </w:p>
    <w:p w:rsidR="007F2D43" w:rsidRPr="00807C8A" w:rsidRDefault="007F2D43">
      <w:pPr>
        <w:widowControl/>
        <w:jc w:val="left"/>
        <w:rPr>
          <w:rFonts w:ascii="Times New Roman" w:eastAsia="仿宋_GB2312" w:hAnsi="Times New Roman"/>
          <w:kern w:val="0"/>
          <w:szCs w:val="21"/>
        </w:rPr>
      </w:pPr>
      <w:r w:rsidRPr="00807C8A">
        <w:rPr>
          <w:rFonts w:ascii="Times New Roman" w:eastAsia="仿宋_GB2312" w:hAnsi="Times New Roman"/>
          <w:kern w:val="0"/>
          <w:szCs w:val="21"/>
        </w:rPr>
        <w:t>注：（）中为填写内容说明，填写时请将其删除。</w:t>
      </w:r>
    </w:p>
    <w:p w:rsidR="007F2D43" w:rsidRPr="00807C8A" w:rsidRDefault="007F2D43" w:rsidP="0074191A">
      <w:pPr>
        <w:widowControl/>
        <w:jc w:val="left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lastRenderedPageBreak/>
        <w:t>附件</w:t>
      </w:r>
      <w:r w:rsidRPr="00807C8A">
        <w:rPr>
          <w:rFonts w:ascii="Times New Roman" w:eastAsia="仿宋_GB2312" w:hAnsi="Times New Roman"/>
          <w:sz w:val="28"/>
          <w:szCs w:val="28"/>
        </w:rPr>
        <w:t>2</w:t>
      </w:r>
    </w:p>
    <w:p w:rsidR="007F2D43" w:rsidRPr="00807C8A" w:rsidRDefault="007F2D43" w:rsidP="0074191A">
      <w:pPr>
        <w:spacing w:before="240" w:after="60"/>
        <w:jc w:val="center"/>
        <w:outlineLvl w:val="0"/>
        <w:rPr>
          <w:rFonts w:ascii="Times New Roman" w:hAnsi="Times New Roman"/>
          <w:b/>
          <w:kern w:val="0"/>
          <w:sz w:val="32"/>
          <w:szCs w:val="20"/>
        </w:rPr>
      </w:pPr>
      <w:r w:rsidRPr="00807C8A">
        <w:rPr>
          <w:rFonts w:ascii="Times New Roman" w:hAnsi="Times New Roman"/>
          <w:b/>
          <w:kern w:val="0"/>
          <w:sz w:val="32"/>
          <w:szCs w:val="20"/>
        </w:rPr>
        <w:t>太原理工大学铂金器皿使用规则</w:t>
      </w:r>
    </w:p>
    <w:p w:rsidR="007F2D43" w:rsidRPr="00807C8A" w:rsidRDefault="007F2D43" w:rsidP="0074191A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t xml:space="preserve">1. </w:t>
      </w:r>
      <w:r w:rsidRPr="00807C8A">
        <w:rPr>
          <w:rFonts w:ascii="Times New Roman" w:eastAsia="仿宋_GB2312" w:hAnsi="Times New Roman"/>
          <w:sz w:val="28"/>
          <w:szCs w:val="28"/>
        </w:rPr>
        <w:t>铂金器皿不可与下列物质接触：</w:t>
      </w:r>
    </w:p>
    <w:p w:rsidR="007F2D43" w:rsidRPr="00807C8A" w:rsidRDefault="007F2D43" w:rsidP="0074191A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宋体" w:hAnsi="宋体" w:cs="宋体" w:hint="eastAsia"/>
          <w:sz w:val="28"/>
          <w:szCs w:val="28"/>
        </w:rPr>
        <w:t>⑴</w:t>
      </w:r>
      <w:r w:rsidRPr="00807C8A">
        <w:rPr>
          <w:rFonts w:ascii="Times New Roman" w:eastAsia="仿宋_GB2312" w:hAnsi="Times New Roman"/>
          <w:sz w:val="28"/>
          <w:szCs w:val="28"/>
        </w:rPr>
        <w:t xml:space="preserve"> </w:t>
      </w:r>
      <w:r w:rsidRPr="00807C8A">
        <w:rPr>
          <w:rFonts w:ascii="Times New Roman" w:eastAsia="仿宋_GB2312" w:hAnsi="Times New Roman"/>
          <w:sz w:val="28"/>
          <w:szCs w:val="28"/>
        </w:rPr>
        <w:t>固体</w:t>
      </w:r>
      <w:r w:rsidRPr="00807C8A">
        <w:rPr>
          <w:rFonts w:ascii="Times New Roman" w:eastAsia="仿宋_GB2312" w:hAnsi="Times New Roman"/>
          <w:sz w:val="28"/>
          <w:szCs w:val="28"/>
        </w:rPr>
        <w:t>K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807C8A">
        <w:rPr>
          <w:rFonts w:ascii="Times New Roman" w:eastAsia="仿宋_GB2312" w:hAnsi="Times New Roman"/>
          <w:sz w:val="28"/>
          <w:szCs w:val="28"/>
        </w:rPr>
        <w:t>O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r w:rsidRPr="00807C8A">
        <w:rPr>
          <w:rFonts w:ascii="Times New Roman" w:eastAsia="仿宋_GB2312" w:hAnsi="Times New Roman"/>
          <w:sz w:val="28"/>
          <w:szCs w:val="28"/>
        </w:rPr>
        <w:t>Na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807C8A">
        <w:rPr>
          <w:rFonts w:ascii="Times New Roman" w:eastAsia="仿宋_GB2312" w:hAnsi="Times New Roman"/>
          <w:sz w:val="28"/>
          <w:szCs w:val="28"/>
        </w:rPr>
        <w:t>O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r w:rsidRPr="00807C8A">
        <w:rPr>
          <w:rFonts w:ascii="Times New Roman" w:eastAsia="仿宋_GB2312" w:hAnsi="Times New Roman"/>
          <w:sz w:val="28"/>
          <w:szCs w:val="28"/>
        </w:rPr>
        <w:t>KNO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3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r w:rsidRPr="00807C8A">
        <w:rPr>
          <w:rFonts w:ascii="Times New Roman" w:eastAsia="仿宋_GB2312" w:hAnsi="Times New Roman"/>
          <w:sz w:val="28"/>
          <w:szCs w:val="28"/>
        </w:rPr>
        <w:t>NaNO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3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r w:rsidRPr="00807C8A">
        <w:rPr>
          <w:rFonts w:ascii="Times New Roman" w:eastAsia="仿宋_GB2312" w:hAnsi="Times New Roman"/>
          <w:sz w:val="28"/>
          <w:szCs w:val="28"/>
        </w:rPr>
        <w:t>KCN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proofErr w:type="spellStart"/>
      <w:r w:rsidRPr="00807C8A">
        <w:rPr>
          <w:rFonts w:ascii="Times New Roman" w:eastAsia="仿宋_GB2312" w:hAnsi="Times New Roman"/>
          <w:sz w:val="28"/>
          <w:szCs w:val="28"/>
        </w:rPr>
        <w:t>NaCN</w:t>
      </w:r>
      <w:proofErr w:type="spellEnd"/>
      <w:r w:rsidRPr="00807C8A">
        <w:rPr>
          <w:rFonts w:ascii="Times New Roman" w:eastAsia="仿宋_GB2312" w:hAnsi="Times New Roman"/>
          <w:sz w:val="28"/>
          <w:szCs w:val="28"/>
        </w:rPr>
        <w:t>、</w:t>
      </w:r>
      <w:r w:rsidRPr="00807C8A">
        <w:rPr>
          <w:rFonts w:ascii="Times New Roman" w:eastAsia="仿宋_GB2312" w:hAnsi="Times New Roman"/>
          <w:sz w:val="28"/>
          <w:szCs w:val="28"/>
        </w:rPr>
        <w:t>Na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807C8A">
        <w:rPr>
          <w:rFonts w:ascii="Times New Roman" w:eastAsia="仿宋_GB2312" w:hAnsi="Times New Roman"/>
          <w:sz w:val="28"/>
          <w:szCs w:val="28"/>
        </w:rPr>
        <w:t>O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r w:rsidRPr="00807C8A">
        <w:rPr>
          <w:rFonts w:ascii="Times New Roman" w:eastAsia="仿宋_GB2312" w:hAnsi="Times New Roman"/>
          <w:sz w:val="28"/>
          <w:szCs w:val="28"/>
        </w:rPr>
        <w:t>Ba(OH)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proofErr w:type="spellStart"/>
      <w:r w:rsidRPr="00807C8A">
        <w:rPr>
          <w:rFonts w:ascii="Times New Roman" w:eastAsia="仿宋_GB2312" w:hAnsi="Times New Roman"/>
          <w:sz w:val="28"/>
          <w:szCs w:val="28"/>
        </w:rPr>
        <w:t>LiOH</w:t>
      </w:r>
      <w:proofErr w:type="spellEnd"/>
      <w:r w:rsidRPr="00807C8A">
        <w:rPr>
          <w:rFonts w:ascii="Times New Roman" w:eastAsia="仿宋_GB2312" w:hAnsi="Times New Roman"/>
          <w:sz w:val="28"/>
          <w:szCs w:val="28"/>
        </w:rPr>
        <w:t>等（</w:t>
      </w:r>
      <w:r w:rsidRPr="00807C8A">
        <w:rPr>
          <w:rFonts w:ascii="Times New Roman" w:eastAsia="仿宋_GB2312" w:hAnsi="Times New Roman"/>
          <w:sz w:val="28"/>
          <w:szCs w:val="28"/>
        </w:rPr>
        <w:t>Na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807C8A">
        <w:rPr>
          <w:rFonts w:ascii="Times New Roman" w:eastAsia="仿宋_GB2312" w:hAnsi="Times New Roman"/>
          <w:sz w:val="28"/>
          <w:szCs w:val="28"/>
        </w:rPr>
        <w:t>CO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3</w:t>
      </w:r>
      <w:r w:rsidRPr="00807C8A">
        <w:rPr>
          <w:rFonts w:ascii="Times New Roman" w:eastAsia="仿宋_GB2312" w:hAnsi="Times New Roman"/>
          <w:sz w:val="28"/>
          <w:szCs w:val="28"/>
        </w:rPr>
        <w:t>和</w:t>
      </w:r>
      <w:r w:rsidRPr="00807C8A">
        <w:rPr>
          <w:rFonts w:ascii="Times New Roman" w:eastAsia="仿宋_GB2312" w:hAnsi="Times New Roman"/>
          <w:sz w:val="28"/>
          <w:szCs w:val="28"/>
        </w:rPr>
        <w:t>K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807C8A">
        <w:rPr>
          <w:rFonts w:ascii="Times New Roman" w:eastAsia="仿宋_GB2312" w:hAnsi="Times New Roman"/>
          <w:sz w:val="28"/>
          <w:szCs w:val="28"/>
        </w:rPr>
        <w:t>CO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3</w:t>
      </w:r>
      <w:r w:rsidRPr="00807C8A">
        <w:rPr>
          <w:rFonts w:ascii="Times New Roman" w:eastAsia="仿宋_GB2312" w:hAnsi="Times New Roman"/>
          <w:sz w:val="28"/>
          <w:szCs w:val="28"/>
        </w:rPr>
        <w:t>则可使用）。</w:t>
      </w:r>
    </w:p>
    <w:p w:rsidR="007F2D43" w:rsidRPr="00807C8A" w:rsidRDefault="007F2D43" w:rsidP="0074191A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宋体" w:hAnsi="宋体" w:cs="宋体" w:hint="eastAsia"/>
          <w:sz w:val="28"/>
          <w:szCs w:val="28"/>
        </w:rPr>
        <w:t>⑵</w:t>
      </w:r>
      <w:r w:rsidRPr="00807C8A">
        <w:rPr>
          <w:rFonts w:ascii="Times New Roman" w:eastAsia="仿宋_GB2312" w:hAnsi="Times New Roman"/>
          <w:sz w:val="28"/>
          <w:szCs w:val="28"/>
        </w:rPr>
        <w:t xml:space="preserve"> </w:t>
      </w:r>
      <w:r w:rsidRPr="00807C8A">
        <w:rPr>
          <w:rFonts w:ascii="Times New Roman" w:eastAsia="仿宋_GB2312" w:hAnsi="Times New Roman"/>
          <w:sz w:val="28"/>
          <w:szCs w:val="28"/>
        </w:rPr>
        <w:t>王水、卤素溶液或能产生卤素的溶液、如</w:t>
      </w:r>
      <w:r w:rsidRPr="00807C8A">
        <w:rPr>
          <w:rFonts w:ascii="Times New Roman" w:eastAsia="仿宋_GB2312" w:hAnsi="Times New Roman"/>
          <w:sz w:val="28"/>
          <w:szCs w:val="28"/>
        </w:rPr>
        <w:t>KClO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3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r w:rsidRPr="00807C8A">
        <w:rPr>
          <w:rFonts w:ascii="Times New Roman" w:eastAsia="仿宋_GB2312" w:hAnsi="Times New Roman"/>
          <w:sz w:val="28"/>
          <w:szCs w:val="28"/>
        </w:rPr>
        <w:t>KMnO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4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r w:rsidRPr="00807C8A">
        <w:rPr>
          <w:rFonts w:ascii="Times New Roman" w:eastAsia="仿宋_GB2312" w:hAnsi="Times New Roman"/>
          <w:sz w:val="28"/>
          <w:szCs w:val="28"/>
        </w:rPr>
        <w:t>K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807C8A">
        <w:rPr>
          <w:rFonts w:ascii="Times New Roman" w:eastAsia="仿宋_GB2312" w:hAnsi="Times New Roman"/>
          <w:sz w:val="28"/>
          <w:szCs w:val="28"/>
        </w:rPr>
        <w:t>Cr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807C8A">
        <w:rPr>
          <w:rFonts w:ascii="Times New Roman" w:eastAsia="仿宋_GB2312" w:hAnsi="Times New Roman"/>
          <w:sz w:val="28"/>
          <w:szCs w:val="28"/>
        </w:rPr>
        <w:t>O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7</w:t>
      </w:r>
      <w:r w:rsidRPr="00807C8A">
        <w:rPr>
          <w:rFonts w:ascii="Times New Roman" w:eastAsia="仿宋_GB2312" w:hAnsi="Times New Roman"/>
          <w:sz w:val="28"/>
          <w:szCs w:val="28"/>
        </w:rPr>
        <w:t xml:space="preserve"> 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r w:rsidRPr="00807C8A">
        <w:rPr>
          <w:rFonts w:ascii="Times New Roman" w:eastAsia="仿宋_GB2312" w:hAnsi="Times New Roman"/>
          <w:sz w:val="28"/>
          <w:szCs w:val="28"/>
        </w:rPr>
        <w:t>FeCl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3</w:t>
      </w:r>
      <w:r w:rsidRPr="00807C8A">
        <w:rPr>
          <w:rFonts w:ascii="Times New Roman" w:eastAsia="仿宋_GB2312" w:hAnsi="Times New Roman"/>
          <w:sz w:val="28"/>
          <w:szCs w:val="28"/>
        </w:rPr>
        <w:t>等的盐酸溶液。</w:t>
      </w:r>
    </w:p>
    <w:p w:rsidR="007F2D43" w:rsidRPr="00807C8A" w:rsidRDefault="007F2D43" w:rsidP="0074191A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宋体" w:hAnsi="宋体" w:cs="宋体" w:hint="eastAsia"/>
          <w:sz w:val="28"/>
          <w:szCs w:val="28"/>
        </w:rPr>
        <w:t>⑶</w:t>
      </w:r>
      <w:r w:rsidRPr="00807C8A">
        <w:rPr>
          <w:rFonts w:ascii="Times New Roman" w:eastAsia="仿宋_GB2312" w:hAnsi="Times New Roman"/>
          <w:sz w:val="28"/>
          <w:szCs w:val="28"/>
        </w:rPr>
        <w:t xml:space="preserve"> </w:t>
      </w:r>
      <w:r w:rsidRPr="00807C8A">
        <w:rPr>
          <w:rFonts w:ascii="Times New Roman" w:eastAsia="仿宋_GB2312" w:hAnsi="Times New Roman"/>
          <w:sz w:val="28"/>
          <w:szCs w:val="28"/>
        </w:rPr>
        <w:t>易还原金属的化合物及这些金属，如银、汞、铅、锑、锡、铋、铜等及其盐类。</w:t>
      </w:r>
    </w:p>
    <w:p w:rsidR="007F2D43" w:rsidRPr="00807C8A" w:rsidRDefault="007F2D43" w:rsidP="0074191A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宋体" w:hAnsi="宋体" w:cs="宋体" w:hint="eastAsia"/>
          <w:sz w:val="28"/>
          <w:szCs w:val="28"/>
        </w:rPr>
        <w:t>⑷</w:t>
      </w:r>
      <w:r w:rsidRPr="00807C8A">
        <w:rPr>
          <w:rFonts w:ascii="Times New Roman" w:eastAsia="仿宋_GB2312" w:hAnsi="Times New Roman"/>
          <w:sz w:val="28"/>
          <w:szCs w:val="28"/>
        </w:rPr>
        <w:t>含碳的硅酸盐、磷、砷、硫及其化合物，</w:t>
      </w:r>
      <w:r w:rsidRPr="00807C8A">
        <w:rPr>
          <w:rFonts w:ascii="Times New Roman" w:eastAsia="仿宋_GB2312" w:hAnsi="Times New Roman"/>
          <w:sz w:val="28"/>
          <w:szCs w:val="28"/>
        </w:rPr>
        <w:t>Na</w:t>
      </w:r>
      <w:r w:rsidRPr="00807C8A">
        <w:rPr>
          <w:rFonts w:ascii="Times New Roman" w:eastAsia="仿宋_GB2312" w:hAnsi="Times New Roman"/>
          <w:sz w:val="28"/>
          <w:szCs w:val="28"/>
          <w:vertAlign w:val="subscript"/>
        </w:rPr>
        <w:t>2</w:t>
      </w:r>
      <w:r w:rsidRPr="00807C8A">
        <w:rPr>
          <w:rFonts w:ascii="Times New Roman" w:eastAsia="仿宋_GB2312" w:hAnsi="Times New Roman"/>
          <w:sz w:val="28"/>
          <w:szCs w:val="28"/>
        </w:rPr>
        <w:t>S</w:t>
      </w:r>
      <w:r w:rsidRPr="00807C8A">
        <w:rPr>
          <w:rFonts w:ascii="Times New Roman" w:eastAsia="仿宋_GB2312" w:hAnsi="Times New Roman"/>
          <w:sz w:val="28"/>
          <w:szCs w:val="28"/>
        </w:rPr>
        <w:t>、</w:t>
      </w:r>
      <w:proofErr w:type="spellStart"/>
      <w:r w:rsidRPr="00807C8A">
        <w:rPr>
          <w:rFonts w:ascii="Times New Roman" w:eastAsia="仿宋_GB2312" w:hAnsi="Times New Roman"/>
          <w:sz w:val="28"/>
          <w:szCs w:val="28"/>
        </w:rPr>
        <w:t>NaCNS</w:t>
      </w:r>
      <w:proofErr w:type="spellEnd"/>
      <w:r w:rsidRPr="00807C8A">
        <w:rPr>
          <w:rFonts w:ascii="Times New Roman" w:eastAsia="仿宋_GB2312" w:hAnsi="Times New Roman"/>
          <w:sz w:val="28"/>
          <w:szCs w:val="28"/>
        </w:rPr>
        <w:t>等。</w:t>
      </w:r>
    </w:p>
    <w:p w:rsidR="007F2D43" w:rsidRPr="00807C8A" w:rsidRDefault="007F2D43" w:rsidP="0074191A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t xml:space="preserve">2. </w:t>
      </w:r>
      <w:r w:rsidRPr="00807C8A">
        <w:rPr>
          <w:rFonts w:ascii="Times New Roman" w:eastAsia="仿宋_GB2312" w:hAnsi="Times New Roman"/>
          <w:sz w:val="28"/>
          <w:szCs w:val="28"/>
        </w:rPr>
        <w:t>拿取铂金器皿时不能太用力，以免变形及引起凹凸；</w:t>
      </w:r>
      <w:proofErr w:type="gramStart"/>
      <w:r w:rsidRPr="00807C8A">
        <w:rPr>
          <w:rFonts w:ascii="Times New Roman" w:eastAsia="仿宋_GB2312" w:hAnsi="Times New Roman"/>
          <w:sz w:val="28"/>
          <w:szCs w:val="28"/>
        </w:rPr>
        <w:t>不</w:t>
      </w:r>
      <w:proofErr w:type="gramEnd"/>
      <w:r w:rsidRPr="00807C8A">
        <w:rPr>
          <w:rFonts w:ascii="Times New Roman" w:eastAsia="仿宋_GB2312" w:hAnsi="Times New Roman"/>
          <w:sz w:val="28"/>
          <w:szCs w:val="28"/>
        </w:rPr>
        <w:t>可用玻璃棒等尖头物件从铂金器皿中刮出物质，如有凹凸可用木器轻轻整形。</w:t>
      </w:r>
    </w:p>
    <w:p w:rsidR="007F2D43" w:rsidRPr="00807C8A" w:rsidRDefault="007F2D43" w:rsidP="0074191A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t xml:space="preserve">3. </w:t>
      </w:r>
      <w:r w:rsidRPr="00807C8A">
        <w:rPr>
          <w:rFonts w:ascii="Times New Roman" w:eastAsia="仿宋_GB2312" w:hAnsi="Times New Roman"/>
          <w:sz w:val="28"/>
          <w:szCs w:val="28"/>
        </w:rPr>
        <w:t>铂金器皿使用温度最高不可超过</w:t>
      </w:r>
      <w:r w:rsidRPr="00807C8A">
        <w:rPr>
          <w:rFonts w:ascii="Times New Roman" w:eastAsia="仿宋_GB2312" w:hAnsi="Times New Roman"/>
          <w:sz w:val="28"/>
          <w:szCs w:val="28"/>
        </w:rPr>
        <w:t>1200</w:t>
      </w:r>
      <w:r w:rsidRPr="00807C8A">
        <w:rPr>
          <w:rFonts w:ascii="宋体" w:hAnsi="宋体" w:cs="宋体" w:hint="eastAsia"/>
          <w:sz w:val="28"/>
          <w:szCs w:val="28"/>
        </w:rPr>
        <w:t>℃</w:t>
      </w:r>
      <w:r w:rsidRPr="00807C8A">
        <w:rPr>
          <w:rFonts w:ascii="Times New Roman" w:eastAsia="仿宋_GB2312" w:hAnsi="Times New Roman"/>
          <w:sz w:val="28"/>
          <w:szCs w:val="28"/>
        </w:rPr>
        <w:t>，不能在明火上直接加热；不得在含碳粒和碳氢化合物的还原焰中灼烧，红热的铂金器皿不可骤然浸入冷水中，以免发生裂纹。</w:t>
      </w:r>
    </w:p>
    <w:p w:rsidR="007F2D43" w:rsidRPr="00807C8A" w:rsidRDefault="007F2D43" w:rsidP="0074191A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t>4</w:t>
      </w:r>
      <w:r w:rsidRPr="00807C8A">
        <w:rPr>
          <w:rFonts w:ascii="Times New Roman" w:eastAsia="仿宋_GB2312" w:hAnsi="Times New Roman"/>
          <w:sz w:val="28"/>
          <w:szCs w:val="28"/>
        </w:rPr>
        <w:t>．灼烧铂金器皿时不能与别的金属接触，取下灼热的铂金器皿时，必须用包有铂金尖的坩埚钳。</w:t>
      </w:r>
    </w:p>
    <w:p w:rsidR="007F2D43" w:rsidRPr="00807C8A" w:rsidRDefault="007F2D43" w:rsidP="0074191A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t>5</w:t>
      </w:r>
      <w:r w:rsidRPr="00807C8A">
        <w:rPr>
          <w:rFonts w:ascii="Times New Roman" w:eastAsia="仿宋_GB2312" w:hAnsi="Times New Roman"/>
          <w:sz w:val="28"/>
          <w:szCs w:val="28"/>
        </w:rPr>
        <w:t>．未知成分的试样不能在铂金器皿中加热或溶解。</w:t>
      </w:r>
    </w:p>
    <w:p w:rsidR="007F2D43" w:rsidRPr="00807C8A" w:rsidRDefault="007F2D43" w:rsidP="0074191A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t>6</w:t>
      </w:r>
      <w:r w:rsidRPr="00807C8A">
        <w:rPr>
          <w:rFonts w:ascii="Times New Roman" w:eastAsia="仿宋_GB2312" w:hAnsi="Times New Roman"/>
          <w:sz w:val="28"/>
          <w:szCs w:val="28"/>
        </w:rPr>
        <w:t>．铂金器皿必须保持清洁光亮。</w:t>
      </w:r>
    </w:p>
    <w:p w:rsidR="007F2D43" w:rsidRPr="00807C8A" w:rsidRDefault="007F2D43" w:rsidP="0074191A">
      <w:pPr>
        <w:rPr>
          <w:rFonts w:ascii="Times New Roman" w:hAnsi="Times New Roman"/>
        </w:rPr>
      </w:pPr>
    </w:p>
    <w:p w:rsidR="007F2D43" w:rsidRPr="00807C8A" w:rsidRDefault="007F2D43" w:rsidP="0074191A">
      <w:pPr>
        <w:rPr>
          <w:rFonts w:ascii="Times New Roman" w:hAnsi="Times New Roman"/>
        </w:rPr>
      </w:pPr>
    </w:p>
    <w:p w:rsidR="007F2D43" w:rsidRPr="00807C8A" w:rsidRDefault="007F2D43" w:rsidP="0074191A">
      <w:pPr>
        <w:rPr>
          <w:rFonts w:ascii="Times New Roman" w:hAnsi="Times New Roman"/>
        </w:rPr>
      </w:pPr>
    </w:p>
    <w:p w:rsidR="007F2D43" w:rsidRPr="00807C8A" w:rsidRDefault="007F2D43" w:rsidP="0074191A">
      <w:pPr>
        <w:rPr>
          <w:rFonts w:ascii="Times New Roman" w:hAnsi="Times New Roman"/>
        </w:rPr>
      </w:pPr>
    </w:p>
    <w:p w:rsidR="007F2D43" w:rsidRPr="00807C8A" w:rsidRDefault="007F2D43">
      <w:pPr>
        <w:widowControl/>
        <w:jc w:val="left"/>
        <w:rPr>
          <w:rFonts w:ascii="Times New Roman" w:hAnsi="Times New Roman"/>
        </w:rPr>
        <w:sectPr w:rsidR="007F2D43" w:rsidRPr="00807C8A" w:rsidSect="00F24317">
          <w:headerReference w:type="even" r:id="rId7"/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2D43" w:rsidRPr="00807C8A" w:rsidRDefault="007F2D43" w:rsidP="00140D99">
      <w:pPr>
        <w:widowControl/>
        <w:jc w:val="left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lastRenderedPageBreak/>
        <w:t>附件</w:t>
      </w:r>
      <w:r w:rsidRPr="00807C8A">
        <w:rPr>
          <w:rFonts w:ascii="Times New Roman" w:eastAsia="仿宋_GB2312" w:hAnsi="Times New Roman"/>
          <w:sz w:val="28"/>
          <w:szCs w:val="28"/>
        </w:rPr>
        <w:t>3</w:t>
      </w:r>
    </w:p>
    <w:p w:rsidR="007F2D43" w:rsidRPr="00807C8A" w:rsidRDefault="007F2D43" w:rsidP="00140D99">
      <w:pPr>
        <w:pStyle w:val="a3"/>
        <w:rPr>
          <w:rFonts w:ascii="Times New Roman" w:hAnsi="Times New Roman"/>
          <w:sz w:val="36"/>
          <w:szCs w:val="36"/>
        </w:rPr>
      </w:pPr>
      <w:r w:rsidRPr="00807C8A">
        <w:rPr>
          <w:rFonts w:ascii="Times New Roman" w:hAnsi="Times New Roman"/>
          <w:sz w:val="36"/>
          <w:szCs w:val="36"/>
        </w:rPr>
        <w:t>太原理工大学贵重金属实验器材使用记录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684"/>
        <w:gridCol w:w="1576"/>
        <w:gridCol w:w="1582"/>
        <w:gridCol w:w="1766"/>
        <w:gridCol w:w="1769"/>
        <w:gridCol w:w="1446"/>
        <w:gridCol w:w="1607"/>
        <w:gridCol w:w="1928"/>
      </w:tblGrid>
      <w:tr w:rsidR="00807C8A" w:rsidRPr="00807C8A" w:rsidTr="00D005EA">
        <w:trPr>
          <w:trHeight w:hRule="exact" w:val="910"/>
        </w:trPr>
        <w:tc>
          <w:tcPr>
            <w:tcW w:w="288" w:type="pct"/>
            <w:vAlign w:val="center"/>
          </w:tcPr>
          <w:p w:rsidR="00A71B82" w:rsidRPr="00807C8A" w:rsidRDefault="00A71B82" w:rsidP="00D005E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07C8A">
              <w:rPr>
                <w:rFonts w:ascii="仿宋_GB2312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594" w:type="pct"/>
            <w:vAlign w:val="center"/>
          </w:tcPr>
          <w:p w:rsidR="00A71B82" w:rsidRPr="00807C8A" w:rsidRDefault="00A71B82" w:rsidP="00D005E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07C8A">
              <w:rPr>
                <w:rFonts w:ascii="仿宋_GB2312" w:eastAsia="仿宋_GB2312" w:hAnsi="Times New Roman" w:hint="eastAsia"/>
                <w:sz w:val="24"/>
                <w:szCs w:val="24"/>
              </w:rPr>
              <w:t>贵重金属实验器材名称</w:t>
            </w:r>
          </w:p>
        </w:tc>
        <w:tc>
          <w:tcPr>
            <w:tcW w:w="556" w:type="pct"/>
            <w:vAlign w:val="center"/>
          </w:tcPr>
          <w:p w:rsidR="00A71B82" w:rsidRPr="00807C8A" w:rsidRDefault="00A71B82" w:rsidP="00D005E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07C8A">
              <w:rPr>
                <w:rFonts w:ascii="仿宋_GB2312" w:eastAsia="仿宋_GB2312" w:hAnsi="Times New Roman" w:hint="eastAsia"/>
                <w:sz w:val="24"/>
                <w:szCs w:val="24"/>
              </w:rPr>
              <w:t>重量（g）/规格</w:t>
            </w:r>
          </w:p>
        </w:tc>
        <w:tc>
          <w:tcPr>
            <w:tcW w:w="558" w:type="pct"/>
            <w:vAlign w:val="center"/>
          </w:tcPr>
          <w:p w:rsidR="00A71B82" w:rsidRPr="00807C8A" w:rsidRDefault="00A71B82" w:rsidP="00D005E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07C8A">
              <w:rPr>
                <w:rFonts w:ascii="仿宋_GB2312" w:eastAsia="仿宋_GB2312" w:hAnsi="Times New Roman" w:hint="eastAsia"/>
                <w:sz w:val="24"/>
                <w:szCs w:val="24"/>
              </w:rPr>
              <w:t>具体使用人签字</w:t>
            </w:r>
          </w:p>
        </w:tc>
        <w:tc>
          <w:tcPr>
            <w:tcW w:w="623" w:type="pct"/>
            <w:vAlign w:val="center"/>
          </w:tcPr>
          <w:p w:rsidR="00A71B82" w:rsidRPr="00807C8A" w:rsidRDefault="00A71B82" w:rsidP="00D005E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07C8A">
              <w:rPr>
                <w:rFonts w:ascii="仿宋_GB2312" w:eastAsia="仿宋_GB2312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624" w:type="pct"/>
            <w:vAlign w:val="center"/>
          </w:tcPr>
          <w:p w:rsidR="00A71B82" w:rsidRPr="00807C8A" w:rsidRDefault="00A71B82" w:rsidP="00D005E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07C8A">
              <w:rPr>
                <w:rFonts w:ascii="仿宋_GB2312" w:eastAsia="仿宋_GB2312" w:hAnsi="Times New Roman" w:hint="eastAsia"/>
                <w:sz w:val="24"/>
                <w:szCs w:val="24"/>
              </w:rPr>
              <w:t>领取时间</w:t>
            </w:r>
          </w:p>
        </w:tc>
        <w:tc>
          <w:tcPr>
            <w:tcW w:w="510" w:type="pct"/>
            <w:vAlign w:val="center"/>
          </w:tcPr>
          <w:p w:rsidR="00A71B82" w:rsidRPr="00807C8A" w:rsidRDefault="00D005EA" w:rsidP="00D005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7C8A">
              <w:rPr>
                <w:rFonts w:ascii="仿宋_GB2312" w:eastAsia="仿宋_GB2312" w:hint="eastAsia"/>
                <w:sz w:val="24"/>
                <w:szCs w:val="24"/>
              </w:rPr>
              <w:t>归还时间</w:t>
            </w:r>
          </w:p>
        </w:tc>
        <w:tc>
          <w:tcPr>
            <w:tcW w:w="567" w:type="pct"/>
            <w:vAlign w:val="center"/>
          </w:tcPr>
          <w:p w:rsidR="00A71B82" w:rsidRPr="00807C8A" w:rsidRDefault="00D005EA" w:rsidP="00D005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7C8A">
              <w:rPr>
                <w:rFonts w:ascii="仿宋_GB2312" w:eastAsia="仿宋_GB2312" w:hint="eastAsia"/>
                <w:sz w:val="24"/>
                <w:szCs w:val="24"/>
              </w:rPr>
              <w:t>归还重量（g）/规格</w:t>
            </w:r>
          </w:p>
        </w:tc>
        <w:tc>
          <w:tcPr>
            <w:tcW w:w="680" w:type="pct"/>
            <w:vAlign w:val="center"/>
          </w:tcPr>
          <w:p w:rsidR="00A71B82" w:rsidRPr="00807C8A" w:rsidRDefault="00A71B82" w:rsidP="00D005EA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07C8A">
              <w:rPr>
                <w:rFonts w:ascii="仿宋_GB2312" w:eastAsia="仿宋_GB2312" w:hint="eastAsia"/>
                <w:sz w:val="24"/>
                <w:szCs w:val="24"/>
              </w:rPr>
              <w:t>保管人签字</w:t>
            </w:r>
          </w:p>
        </w:tc>
      </w:tr>
      <w:tr w:rsidR="00807C8A" w:rsidRPr="00807C8A" w:rsidTr="00D005EA">
        <w:trPr>
          <w:trHeight w:hRule="exact" w:val="935"/>
        </w:trPr>
        <w:tc>
          <w:tcPr>
            <w:tcW w:w="288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pct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8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4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7C8A" w:rsidRPr="00807C8A" w:rsidTr="00D005EA">
        <w:trPr>
          <w:trHeight w:hRule="exact" w:val="933"/>
        </w:trPr>
        <w:tc>
          <w:tcPr>
            <w:tcW w:w="288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pct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8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4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7C8A" w:rsidRPr="00807C8A" w:rsidTr="00D005EA">
        <w:trPr>
          <w:trHeight w:hRule="exact" w:val="933"/>
        </w:trPr>
        <w:tc>
          <w:tcPr>
            <w:tcW w:w="288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pct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8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4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7C8A" w:rsidRPr="00807C8A" w:rsidTr="00D005EA">
        <w:trPr>
          <w:trHeight w:hRule="exact" w:val="941"/>
        </w:trPr>
        <w:tc>
          <w:tcPr>
            <w:tcW w:w="288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pct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8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4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pct"/>
            <w:vAlign w:val="center"/>
          </w:tcPr>
          <w:p w:rsidR="00A71B82" w:rsidRPr="00807C8A" w:rsidRDefault="00A71B82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005EA" w:rsidRPr="00807C8A" w:rsidTr="00D005EA">
        <w:trPr>
          <w:trHeight w:hRule="exact" w:val="941"/>
        </w:trPr>
        <w:tc>
          <w:tcPr>
            <w:tcW w:w="288" w:type="pct"/>
            <w:vAlign w:val="center"/>
          </w:tcPr>
          <w:p w:rsidR="00D005EA" w:rsidRPr="00807C8A" w:rsidRDefault="00D005EA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Align w:val="center"/>
          </w:tcPr>
          <w:p w:rsidR="00D005EA" w:rsidRPr="00807C8A" w:rsidRDefault="00D005EA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pct"/>
          </w:tcPr>
          <w:p w:rsidR="00D005EA" w:rsidRPr="00807C8A" w:rsidRDefault="00D005EA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8" w:type="pct"/>
            <w:vAlign w:val="center"/>
          </w:tcPr>
          <w:p w:rsidR="00D005EA" w:rsidRPr="00807C8A" w:rsidRDefault="00D005EA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" w:type="pct"/>
            <w:vAlign w:val="center"/>
          </w:tcPr>
          <w:p w:rsidR="00D005EA" w:rsidRPr="00807C8A" w:rsidRDefault="00D005EA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4" w:type="pct"/>
            <w:vAlign w:val="center"/>
          </w:tcPr>
          <w:p w:rsidR="00D005EA" w:rsidRPr="00807C8A" w:rsidRDefault="00D005EA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pct"/>
            <w:vAlign w:val="center"/>
          </w:tcPr>
          <w:p w:rsidR="00D005EA" w:rsidRPr="00807C8A" w:rsidRDefault="00D005EA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pct"/>
            <w:vAlign w:val="center"/>
          </w:tcPr>
          <w:p w:rsidR="00D005EA" w:rsidRPr="00807C8A" w:rsidRDefault="00D005EA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pct"/>
            <w:vAlign w:val="center"/>
          </w:tcPr>
          <w:p w:rsidR="00D005EA" w:rsidRPr="00807C8A" w:rsidRDefault="00D005EA" w:rsidP="00D70D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005EA" w:rsidRPr="00807C8A" w:rsidRDefault="00D005EA" w:rsidP="00D005EA">
      <w:pPr>
        <w:spacing w:line="360" w:lineRule="auto"/>
        <w:rPr>
          <w:rFonts w:ascii="仿宋_GB2312" w:eastAsia="仿宋_GB2312" w:hAnsi="Times New Roman"/>
        </w:rPr>
      </w:pPr>
    </w:p>
    <w:p w:rsidR="007F2D43" w:rsidRPr="00807C8A" w:rsidRDefault="00D005EA" w:rsidP="00D005EA">
      <w:pPr>
        <w:spacing w:line="360" w:lineRule="auto"/>
        <w:rPr>
          <w:rFonts w:ascii="仿宋_GB2312" w:eastAsia="仿宋_GB2312" w:hAnsi="Times New Roman"/>
        </w:rPr>
      </w:pPr>
      <w:r w:rsidRPr="00807C8A">
        <w:rPr>
          <w:rFonts w:ascii="仿宋_GB2312" w:eastAsia="仿宋_GB2312" w:hAnsi="Times New Roman" w:hint="eastAsia"/>
        </w:rPr>
        <w:t>注：请根据具体实验操作情况判断是否需要称量重量。</w:t>
      </w:r>
    </w:p>
    <w:p w:rsidR="007F2D43" w:rsidRPr="00807C8A" w:rsidRDefault="007F2D43" w:rsidP="00867DF9">
      <w:pPr>
        <w:rPr>
          <w:rFonts w:ascii="Times New Roman" w:hAnsi="Times New Roman"/>
        </w:rPr>
        <w:sectPr w:rsidR="007F2D43" w:rsidRPr="00807C8A" w:rsidSect="00867DF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F2D43" w:rsidRPr="00807C8A" w:rsidRDefault="007F2D43" w:rsidP="00140D99">
      <w:pPr>
        <w:widowControl/>
        <w:jc w:val="left"/>
        <w:rPr>
          <w:rFonts w:ascii="Times New Roman" w:eastAsia="仿宋_GB2312" w:hAnsi="Times New Roman"/>
          <w:sz w:val="28"/>
          <w:szCs w:val="28"/>
        </w:rPr>
      </w:pPr>
      <w:r w:rsidRPr="00807C8A">
        <w:rPr>
          <w:rFonts w:ascii="Times New Roman" w:eastAsia="仿宋_GB2312" w:hAnsi="Times New Roman"/>
          <w:sz w:val="28"/>
          <w:szCs w:val="28"/>
        </w:rPr>
        <w:lastRenderedPageBreak/>
        <w:t>附件</w:t>
      </w:r>
      <w:r w:rsidRPr="00807C8A">
        <w:rPr>
          <w:rFonts w:ascii="Times New Roman" w:eastAsia="仿宋_GB2312" w:hAnsi="Times New Roman"/>
          <w:sz w:val="28"/>
          <w:szCs w:val="28"/>
        </w:rPr>
        <w:t>4</w:t>
      </w:r>
    </w:p>
    <w:p w:rsidR="007F2D43" w:rsidRPr="00807C8A" w:rsidRDefault="007F2D43" w:rsidP="00F24317">
      <w:pPr>
        <w:pStyle w:val="a3"/>
        <w:rPr>
          <w:rFonts w:ascii="Times New Roman" w:hAnsi="Times New Roman"/>
        </w:rPr>
      </w:pPr>
      <w:r w:rsidRPr="00807C8A">
        <w:rPr>
          <w:rFonts w:ascii="Times New Roman" w:hAnsi="Times New Roman"/>
        </w:rPr>
        <w:t>太原理工大学贵重金属实验器材交还书面证明</w:t>
      </w:r>
    </w:p>
    <w:p w:rsidR="007F2D43" w:rsidRPr="00807C8A" w:rsidRDefault="007F2D43" w:rsidP="00F24317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07C8A">
        <w:rPr>
          <w:rFonts w:ascii="Times New Roman" w:eastAsia="仿宋_GB2312" w:hAnsi="Times New Roman"/>
          <w:sz w:val="30"/>
          <w:szCs w:val="30"/>
        </w:rPr>
        <w:t>我单位</w:t>
      </w:r>
      <w:r w:rsidRPr="00807C8A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</w:t>
      </w:r>
      <w:r w:rsidRPr="00807C8A">
        <w:rPr>
          <w:rFonts w:ascii="Times New Roman" w:eastAsia="仿宋_GB2312" w:hAnsi="Times New Roman"/>
          <w:sz w:val="30"/>
          <w:szCs w:val="30"/>
        </w:rPr>
        <w:t>现向国有资产管理处交回</w:t>
      </w:r>
      <w:r w:rsidRPr="00807C8A">
        <w:rPr>
          <w:rFonts w:ascii="Times New Roman" w:eastAsia="仿宋_GB2312" w:hAnsi="Times New Roman"/>
          <w:sz w:val="30"/>
          <w:szCs w:val="30"/>
          <w:u w:val="single"/>
        </w:rPr>
        <w:t>（名称、</w:t>
      </w:r>
      <w:r w:rsidRPr="00807C8A">
        <w:rPr>
          <w:rFonts w:ascii="Times New Roman" w:eastAsia="仿宋_GB2312" w:hAnsi="Times New Roman"/>
          <w:sz w:val="30"/>
          <w:szCs w:val="30"/>
          <w:u w:val="single"/>
        </w:rPr>
        <w:t xml:space="preserve">  </w:t>
      </w:r>
      <w:r w:rsidRPr="00807C8A">
        <w:rPr>
          <w:rFonts w:ascii="Times New Roman" w:eastAsia="仿宋_GB2312" w:hAnsi="Times New Roman"/>
          <w:sz w:val="30"/>
          <w:szCs w:val="30"/>
          <w:u w:val="single"/>
        </w:rPr>
        <w:t>规格、</w:t>
      </w:r>
      <w:r w:rsidRPr="00807C8A">
        <w:rPr>
          <w:rFonts w:ascii="Times New Roman" w:eastAsia="仿宋_GB2312" w:hAnsi="Times New Roman"/>
          <w:sz w:val="30"/>
          <w:szCs w:val="30"/>
          <w:u w:val="single"/>
        </w:rPr>
        <w:t xml:space="preserve">  </w:t>
      </w:r>
      <w:r w:rsidRPr="00807C8A">
        <w:rPr>
          <w:rFonts w:ascii="Times New Roman" w:eastAsia="仿宋_GB2312" w:hAnsi="Times New Roman"/>
          <w:sz w:val="30"/>
          <w:szCs w:val="30"/>
          <w:u w:val="single"/>
        </w:rPr>
        <w:t>重量）</w:t>
      </w:r>
      <w:r w:rsidRPr="00807C8A">
        <w:rPr>
          <w:rFonts w:ascii="Times New Roman" w:eastAsia="仿宋_GB2312" w:hAnsi="Times New Roman"/>
          <w:sz w:val="30"/>
          <w:szCs w:val="30"/>
          <w:u w:val="single"/>
        </w:rPr>
        <w:t xml:space="preserve">        </w:t>
      </w:r>
      <w:r w:rsidRPr="00807C8A">
        <w:rPr>
          <w:rFonts w:ascii="Times New Roman" w:eastAsia="仿宋_GB2312" w:hAnsi="Times New Roman"/>
          <w:sz w:val="30"/>
          <w:szCs w:val="30"/>
        </w:rPr>
        <w:t>，经核实该资产完好，特此证明。</w:t>
      </w:r>
    </w:p>
    <w:p w:rsidR="007F2D43" w:rsidRPr="00807C8A" w:rsidRDefault="007F2D43" w:rsidP="00F24317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</w:p>
    <w:p w:rsidR="007F2D43" w:rsidRPr="00807C8A" w:rsidRDefault="007F2D43" w:rsidP="00140D99">
      <w:pPr>
        <w:widowControl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807C8A">
        <w:rPr>
          <w:rFonts w:ascii="Times New Roman" w:eastAsia="仿宋_GB2312" w:hAnsi="Times New Roman"/>
          <w:sz w:val="30"/>
          <w:szCs w:val="30"/>
        </w:rPr>
        <w:t>领用人：</w:t>
      </w:r>
      <w:r w:rsidRPr="00807C8A">
        <w:rPr>
          <w:rFonts w:ascii="Times New Roman" w:eastAsia="仿宋_GB2312" w:hAnsi="Times New Roman"/>
          <w:sz w:val="30"/>
          <w:szCs w:val="30"/>
        </w:rPr>
        <w:t xml:space="preserve">                     </w:t>
      </w:r>
      <w:r w:rsidRPr="00807C8A">
        <w:rPr>
          <w:rFonts w:ascii="Times New Roman" w:eastAsia="仿宋_GB2312" w:hAnsi="Times New Roman"/>
          <w:sz w:val="30"/>
          <w:szCs w:val="30"/>
        </w:rPr>
        <w:t>保管人：</w:t>
      </w:r>
    </w:p>
    <w:p w:rsidR="007F2D43" w:rsidRPr="00807C8A" w:rsidRDefault="007F2D43" w:rsidP="00140D99">
      <w:pPr>
        <w:widowControl/>
        <w:ind w:firstLineChars="200" w:firstLine="600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807C8A">
        <w:rPr>
          <w:rFonts w:ascii="Times New Roman" w:eastAsia="仿宋_GB2312" w:hAnsi="Times New Roman"/>
          <w:sz w:val="30"/>
          <w:szCs w:val="30"/>
        </w:rPr>
        <w:t>单位负责人</w:t>
      </w:r>
      <w:r w:rsidRPr="00807C8A">
        <w:rPr>
          <w:rFonts w:ascii="Times New Roman" w:eastAsia="仿宋_GB2312" w:hAnsi="Times New Roman"/>
          <w:sz w:val="30"/>
          <w:szCs w:val="30"/>
        </w:rPr>
        <w:t>:</w:t>
      </w:r>
      <w:r w:rsidRPr="00807C8A">
        <w:rPr>
          <w:rFonts w:ascii="Times New Roman" w:eastAsia="仿宋_GB2312" w:hAnsi="Times New Roman"/>
          <w:kern w:val="0"/>
          <w:sz w:val="30"/>
          <w:szCs w:val="30"/>
        </w:rPr>
        <w:t xml:space="preserve"> </w:t>
      </w:r>
    </w:p>
    <w:p w:rsidR="007F2D43" w:rsidRPr="00807C8A" w:rsidRDefault="007F2D43" w:rsidP="00140D99">
      <w:pPr>
        <w:widowControl/>
        <w:ind w:leftChars="284" w:left="596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807C8A">
        <w:rPr>
          <w:rFonts w:ascii="Times New Roman" w:eastAsia="仿宋_GB2312" w:hAnsi="Times New Roman"/>
          <w:kern w:val="0"/>
          <w:sz w:val="30"/>
          <w:szCs w:val="30"/>
        </w:rPr>
        <w:t>归还日期：</w:t>
      </w:r>
      <w:r w:rsidRPr="00807C8A">
        <w:rPr>
          <w:rFonts w:ascii="Times New Roman" w:eastAsia="仿宋_GB2312" w:hAnsi="Times New Roman"/>
          <w:kern w:val="0"/>
          <w:sz w:val="30"/>
          <w:szCs w:val="30"/>
        </w:rPr>
        <w:br/>
      </w:r>
      <w:r w:rsidRPr="00807C8A">
        <w:rPr>
          <w:rFonts w:ascii="Times New Roman" w:eastAsia="仿宋_GB2312" w:hAnsi="Times New Roman"/>
          <w:kern w:val="0"/>
          <w:sz w:val="30"/>
          <w:szCs w:val="30"/>
        </w:rPr>
        <w:t>单位审核</w:t>
      </w:r>
      <w:r w:rsidRPr="00807C8A">
        <w:rPr>
          <w:rFonts w:ascii="Times New Roman" w:eastAsia="仿宋_GB2312" w:hAnsi="Times New Roman"/>
          <w:kern w:val="0"/>
          <w:sz w:val="30"/>
          <w:szCs w:val="30"/>
        </w:rPr>
        <w:t xml:space="preserve">:                    </w:t>
      </w:r>
      <w:r w:rsidRPr="00807C8A">
        <w:rPr>
          <w:rFonts w:ascii="Times New Roman" w:eastAsia="仿宋_GB2312" w:hAnsi="Times New Roman"/>
          <w:kern w:val="0"/>
          <w:sz w:val="30"/>
          <w:szCs w:val="30"/>
        </w:rPr>
        <w:t>国资处审核</w:t>
      </w:r>
      <w:r w:rsidRPr="00807C8A">
        <w:rPr>
          <w:rFonts w:ascii="Times New Roman" w:eastAsia="仿宋_GB2312" w:hAnsi="Times New Roman"/>
          <w:kern w:val="0"/>
          <w:sz w:val="30"/>
          <w:szCs w:val="30"/>
        </w:rPr>
        <w:t xml:space="preserve">: </w:t>
      </w:r>
    </w:p>
    <w:p w:rsidR="007F2D43" w:rsidRPr="00807C8A" w:rsidRDefault="007F2D43" w:rsidP="00F24317">
      <w:pPr>
        <w:rPr>
          <w:rFonts w:ascii="Times New Roman" w:hAnsi="Times New Roman"/>
        </w:rPr>
      </w:pPr>
    </w:p>
    <w:p w:rsidR="007F2D43" w:rsidRPr="00807C8A" w:rsidRDefault="007F2D43" w:rsidP="00F24317">
      <w:pPr>
        <w:rPr>
          <w:rFonts w:ascii="Times New Roman" w:hAnsi="Times New Roman"/>
        </w:rPr>
      </w:pPr>
    </w:p>
    <w:p w:rsidR="007F2D43" w:rsidRPr="00807C8A" w:rsidRDefault="007F2D43" w:rsidP="00F24317">
      <w:pPr>
        <w:spacing w:before="240" w:after="6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7F2D43" w:rsidRPr="00807C8A" w:rsidRDefault="007F2D43" w:rsidP="00F24317">
      <w:pPr>
        <w:spacing w:before="240" w:after="60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07C8A">
        <w:rPr>
          <w:rFonts w:ascii="Times New Roman" w:hAnsi="Times New Roman"/>
          <w:b/>
          <w:bCs/>
          <w:sz w:val="32"/>
          <w:szCs w:val="32"/>
        </w:rPr>
        <w:t>太原理工大学</w:t>
      </w:r>
      <w:r w:rsidR="00462BF3" w:rsidRPr="00807C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181F75" wp14:editId="237BC62A">
                <wp:simplePos x="0" y="0"/>
                <wp:positionH relativeFrom="column">
                  <wp:posOffset>-1082675</wp:posOffset>
                </wp:positionH>
                <wp:positionV relativeFrom="paragraph">
                  <wp:posOffset>1270</wp:posOffset>
                </wp:positionV>
                <wp:extent cx="8954135" cy="0"/>
                <wp:effectExtent l="22225" t="20320" r="24765" b="273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41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5.25pt;margin-top:.1pt;width:70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1pKgIAAFQ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" strokeweight="3pt">
                <v:stroke dashstyle="dash"/>
              </v:shape>
            </w:pict>
          </mc:Fallback>
        </mc:AlternateContent>
      </w:r>
      <w:r w:rsidRPr="00807C8A">
        <w:rPr>
          <w:rFonts w:ascii="Times New Roman" w:hAnsi="Times New Roman"/>
          <w:b/>
          <w:bCs/>
          <w:sz w:val="32"/>
          <w:szCs w:val="32"/>
        </w:rPr>
        <w:t>贵重金属实验器材交还回执单</w:t>
      </w:r>
    </w:p>
    <w:p w:rsidR="007F2D43" w:rsidRPr="00807C8A" w:rsidRDefault="007F2D43" w:rsidP="00F24317">
      <w:pPr>
        <w:rPr>
          <w:rFonts w:ascii="Times New Roman" w:hAnsi="Times New Roman"/>
        </w:rPr>
      </w:pPr>
    </w:p>
    <w:p w:rsidR="007F2D43" w:rsidRPr="00807C8A" w:rsidRDefault="007F2D43" w:rsidP="00F24317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07C8A">
        <w:rPr>
          <w:rFonts w:ascii="Times New Roman" w:eastAsia="仿宋_GB2312" w:hAnsi="Times New Roman"/>
          <w:kern w:val="0"/>
          <w:sz w:val="32"/>
          <w:szCs w:val="32"/>
        </w:rPr>
        <w:t>国有资产管理处现已收到</w:t>
      </w:r>
      <w:r w:rsidRPr="00807C8A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 w:rsidRPr="00807C8A">
        <w:rPr>
          <w:rFonts w:ascii="Times New Roman" w:eastAsia="仿宋_GB2312" w:hAnsi="Times New Roman"/>
          <w:kern w:val="0"/>
          <w:sz w:val="32"/>
          <w:szCs w:val="32"/>
          <w:u w:val="single"/>
        </w:rPr>
        <w:t>（单位）</w:t>
      </w:r>
      <w:r w:rsidRPr="00807C8A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</w:t>
      </w:r>
      <w:r w:rsidRPr="00807C8A">
        <w:rPr>
          <w:rFonts w:ascii="Times New Roman" w:eastAsia="仿宋_GB2312" w:hAnsi="Times New Roman"/>
          <w:kern w:val="0"/>
          <w:sz w:val="32"/>
          <w:szCs w:val="32"/>
        </w:rPr>
        <w:t>交还的贵重金属实验器材</w:t>
      </w:r>
      <w:r w:rsidRPr="00807C8A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Pr="00807C8A">
        <w:rPr>
          <w:rFonts w:ascii="Times New Roman" w:eastAsia="仿宋_GB2312" w:hAnsi="Times New Roman"/>
          <w:kern w:val="0"/>
          <w:sz w:val="32"/>
          <w:szCs w:val="32"/>
          <w:u w:val="single"/>
        </w:rPr>
        <w:t>（名称、</w:t>
      </w:r>
      <w:r w:rsidRPr="00807C8A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Pr="00807C8A">
        <w:rPr>
          <w:rFonts w:ascii="Times New Roman" w:eastAsia="仿宋_GB2312" w:hAnsi="Times New Roman"/>
          <w:kern w:val="0"/>
          <w:sz w:val="32"/>
          <w:szCs w:val="32"/>
          <w:u w:val="single"/>
        </w:rPr>
        <w:t>规格、</w:t>
      </w:r>
      <w:r w:rsidRPr="00807C8A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Pr="00807C8A">
        <w:rPr>
          <w:rFonts w:ascii="Times New Roman" w:eastAsia="仿宋_GB2312" w:hAnsi="Times New Roman"/>
          <w:kern w:val="0"/>
          <w:sz w:val="32"/>
          <w:szCs w:val="32"/>
          <w:u w:val="single"/>
        </w:rPr>
        <w:t>重量）</w:t>
      </w:r>
      <w:r w:rsidRPr="00807C8A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 w:rsidRPr="00807C8A">
        <w:rPr>
          <w:rFonts w:ascii="Times New Roman" w:eastAsia="仿宋_GB2312" w:hAnsi="Times New Roman"/>
          <w:kern w:val="0"/>
          <w:sz w:val="32"/>
          <w:szCs w:val="32"/>
        </w:rPr>
        <w:t>，</w:t>
      </w:r>
      <w:r w:rsidRPr="00807C8A">
        <w:rPr>
          <w:rFonts w:ascii="Times New Roman" w:eastAsia="仿宋_GB2312" w:hAnsi="Times New Roman"/>
          <w:sz w:val="32"/>
          <w:szCs w:val="32"/>
        </w:rPr>
        <w:t>经核实该资产完好，特此证明。</w:t>
      </w:r>
    </w:p>
    <w:p w:rsidR="007F2D43" w:rsidRPr="00807C8A" w:rsidRDefault="007F2D43" w:rsidP="00F24317">
      <w:pPr>
        <w:rPr>
          <w:rFonts w:ascii="Times New Roman" w:eastAsia="仿宋_GB2312" w:hAnsi="Times New Roman"/>
          <w:sz w:val="32"/>
          <w:szCs w:val="32"/>
        </w:rPr>
      </w:pPr>
    </w:p>
    <w:p w:rsidR="007F2D43" w:rsidRPr="00807C8A" w:rsidRDefault="007F2D43" w:rsidP="00F24317">
      <w:pPr>
        <w:ind w:leftChars="100" w:left="210"/>
        <w:jc w:val="right"/>
        <w:rPr>
          <w:rFonts w:ascii="Times New Roman" w:eastAsia="仿宋_GB2312" w:hAnsi="Times New Roman"/>
          <w:sz w:val="32"/>
          <w:szCs w:val="32"/>
        </w:rPr>
      </w:pPr>
      <w:r w:rsidRPr="00807C8A">
        <w:rPr>
          <w:rFonts w:ascii="Times New Roman" w:eastAsia="仿宋_GB2312" w:hAnsi="Times New Roman"/>
          <w:sz w:val="32"/>
          <w:szCs w:val="32"/>
        </w:rPr>
        <w:t>国有资产管理处</w:t>
      </w:r>
    </w:p>
    <w:p w:rsidR="007F2D43" w:rsidRPr="00807C8A" w:rsidRDefault="00F55C84" w:rsidP="00F55C84">
      <w:pPr>
        <w:ind w:leftChars="3000" w:left="6300"/>
        <w:jc w:val="left"/>
        <w:rPr>
          <w:rFonts w:ascii="Times New Roman" w:hAnsi="Times New Roman"/>
        </w:rPr>
      </w:pPr>
      <w:r w:rsidRPr="00807C8A">
        <w:rPr>
          <w:rFonts w:ascii="Times New Roman" w:eastAsia="仿宋_GB2312" w:hAnsi="Times New Roman"/>
          <w:sz w:val="32"/>
          <w:szCs w:val="32"/>
        </w:rPr>
        <w:t>日期</w:t>
      </w:r>
      <w:r w:rsidRPr="00807C8A">
        <w:rPr>
          <w:rFonts w:ascii="Times New Roman" w:eastAsia="仿宋_GB2312" w:hAnsi="Times New Roman" w:hint="eastAsia"/>
          <w:sz w:val="32"/>
          <w:szCs w:val="32"/>
        </w:rPr>
        <w:t>：</w:t>
      </w:r>
      <w:r w:rsidRPr="00807C8A">
        <w:rPr>
          <w:rFonts w:ascii="Times New Roman" w:hAnsi="Times New Roman"/>
        </w:rPr>
        <w:t xml:space="preserve"> </w:t>
      </w:r>
    </w:p>
    <w:sectPr w:rsidR="007F2D43" w:rsidRPr="00807C8A" w:rsidSect="00152F92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58" w:rsidRDefault="00322A58" w:rsidP="00867DF9">
      <w:r>
        <w:separator/>
      </w:r>
    </w:p>
  </w:endnote>
  <w:endnote w:type="continuationSeparator" w:id="0">
    <w:p w:rsidR="00322A58" w:rsidRDefault="00322A58" w:rsidP="0086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58" w:rsidRDefault="00322A58" w:rsidP="00867DF9">
      <w:r>
        <w:separator/>
      </w:r>
    </w:p>
  </w:footnote>
  <w:footnote w:type="continuationSeparator" w:id="0">
    <w:p w:rsidR="00322A58" w:rsidRDefault="00322A58" w:rsidP="0086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43" w:rsidRDefault="007F2D43" w:rsidP="00867DF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43" w:rsidRDefault="007F2D43" w:rsidP="00867DF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43" w:rsidRDefault="007F2D43" w:rsidP="00867DF9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D43" w:rsidRDefault="007F2D43" w:rsidP="00867DF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98"/>
    <w:rsid w:val="000272B5"/>
    <w:rsid w:val="00031ADD"/>
    <w:rsid w:val="00033D21"/>
    <w:rsid w:val="00042101"/>
    <w:rsid w:val="000857F2"/>
    <w:rsid w:val="000A2690"/>
    <w:rsid w:val="000B5EA4"/>
    <w:rsid w:val="001405F3"/>
    <w:rsid w:val="00140D99"/>
    <w:rsid w:val="00152F92"/>
    <w:rsid w:val="00191256"/>
    <w:rsid w:val="001D7F00"/>
    <w:rsid w:val="001E40A9"/>
    <w:rsid w:val="001F1942"/>
    <w:rsid w:val="00235E28"/>
    <w:rsid w:val="002369B0"/>
    <w:rsid w:val="00246188"/>
    <w:rsid w:val="00247BF8"/>
    <w:rsid w:val="00257B1E"/>
    <w:rsid w:val="00281D4E"/>
    <w:rsid w:val="002B480F"/>
    <w:rsid w:val="002C73FF"/>
    <w:rsid w:val="002D1AD4"/>
    <w:rsid w:val="00322A58"/>
    <w:rsid w:val="003433BA"/>
    <w:rsid w:val="00350089"/>
    <w:rsid w:val="0037569E"/>
    <w:rsid w:val="00376A71"/>
    <w:rsid w:val="00383381"/>
    <w:rsid w:val="003C1F46"/>
    <w:rsid w:val="0044321F"/>
    <w:rsid w:val="004463CB"/>
    <w:rsid w:val="00462BF3"/>
    <w:rsid w:val="004957E6"/>
    <w:rsid w:val="004C3C74"/>
    <w:rsid w:val="004E75F0"/>
    <w:rsid w:val="004E7EC7"/>
    <w:rsid w:val="004F4712"/>
    <w:rsid w:val="004F5ABC"/>
    <w:rsid w:val="004F5D93"/>
    <w:rsid w:val="0054386C"/>
    <w:rsid w:val="00555910"/>
    <w:rsid w:val="00556AFD"/>
    <w:rsid w:val="005626F8"/>
    <w:rsid w:val="00584D17"/>
    <w:rsid w:val="005F69D0"/>
    <w:rsid w:val="00604EE1"/>
    <w:rsid w:val="00624752"/>
    <w:rsid w:val="006277AF"/>
    <w:rsid w:val="006836E9"/>
    <w:rsid w:val="0068453F"/>
    <w:rsid w:val="006B0C79"/>
    <w:rsid w:val="006C6629"/>
    <w:rsid w:val="006E43B8"/>
    <w:rsid w:val="007075FD"/>
    <w:rsid w:val="00713F95"/>
    <w:rsid w:val="00721871"/>
    <w:rsid w:val="00726161"/>
    <w:rsid w:val="00727746"/>
    <w:rsid w:val="0074191A"/>
    <w:rsid w:val="00746B36"/>
    <w:rsid w:val="00780079"/>
    <w:rsid w:val="007B7F43"/>
    <w:rsid w:val="007D5BE2"/>
    <w:rsid w:val="007F2AE9"/>
    <w:rsid w:val="007F2D43"/>
    <w:rsid w:val="007F7FB7"/>
    <w:rsid w:val="008032DE"/>
    <w:rsid w:val="00807C8A"/>
    <w:rsid w:val="00845366"/>
    <w:rsid w:val="00866D9B"/>
    <w:rsid w:val="00867DF9"/>
    <w:rsid w:val="00890803"/>
    <w:rsid w:val="00892B49"/>
    <w:rsid w:val="008C4BF3"/>
    <w:rsid w:val="008D4FE0"/>
    <w:rsid w:val="008E5553"/>
    <w:rsid w:val="009006ED"/>
    <w:rsid w:val="00903FFB"/>
    <w:rsid w:val="00910018"/>
    <w:rsid w:val="009733E4"/>
    <w:rsid w:val="009926EF"/>
    <w:rsid w:val="00995064"/>
    <w:rsid w:val="009B0874"/>
    <w:rsid w:val="009D6958"/>
    <w:rsid w:val="009F0299"/>
    <w:rsid w:val="00A07247"/>
    <w:rsid w:val="00A244CB"/>
    <w:rsid w:val="00A33DF9"/>
    <w:rsid w:val="00A5244A"/>
    <w:rsid w:val="00A62292"/>
    <w:rsid w:val="00A713B4"/>
    <w:rsid w:val="00A71B82"/>
    <w:rsid w:val="00A87CA0"/>
    <w:rsid w:val="00A92BC2"/>
    <w:rsid w:val="00A97804"/>
    <w:rsid w:val="00AE1950"/>
    <w:rsid w:val="00B12393"/>
    <w:rsid w:val="00B155D4"/>
    <w:rsid w:val="00B23BD0"/>
    <w:rsid w:val="00B47132"/>
    <w:rsid w:val="00B7174B"/>
    <w:rsid w:val="00BC274F"/>
    <w:rsid w:val="00BD0217"/>
    <w:rsid w:val="00C32231"/>
    <w:rsid w:val="00C737DB"/>
    <w:rsid w:val="00C81876"/>
    <w:rsid w:val="00CC441C"/>
    <w:rsid w:val="00CD21D4"/>
    <w:rsid w:val="00CD3080"/>
    <w:rsid w:val="00CE1D02"/>
    <w:rsid w:val="00D005EA"/>
    <w:rsid w:val="00D520A3"/>
    <w:rsid w:val="00D70D79"/>
    <w:rsid w:val="00D76209"/>
    <w:rsid w:val="00D91B20"/>
    <w:rsid w:val="00DA4280"/>
    <w:rsid w:val="00DB0724"/>
    <w:rsid w:val="00DC36B9"/>
    <w:rsid w:val="00DD5CBE"/>
    <w:rsid w:val="00E042A8"/>
    <w:rsid w:val="00E068F1"/>
    <w:rsid w:val="00E07910"/>
    <w:rsid w:val="00E07E59"/>
    <w:rsid w:val="00E40643"/>
    <w:rsid w:val="00E420B8"/>
    <w:rsid w:val="00E51522"/>
    <w:rsid w:val="00E73A1D"/>
    <w:rsid w:val="00EA19D1"/>
    <w:rsid w:val="00EA4898"/>
    <w:rsid w:val="00EC1658"/>
    <w:rsid w:val="00EC17C2"/>
    <w:rsid w:val="00ED5E31"/>
    <w:rsid w:val="00F24317"/>
    <w:rsid w:val="00F25984"/>
    <w:rsid w:val="00F27CFD"/>
    <w:rsid w:val="00F43F5E"/>
    <w:rsid w:val="00F55C84"/>
    <w:rsid w:val="00F9163F"/>
    <w:rsid w:val="00F93715"/>
    <w:rsid w:val="00FB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9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F93715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93715"/>
    <w:rPr>
      <w:b/>
      <w:kern w:val="44"/>
      <w:sz w:val="44"/>
    </w:rPr>
  </w:style>
  <w:style w:type="paragraph" w:styleId="a3">
    <w:name w:val="Title"/>
    <w:basedOn w:val="a"/>
    <w:next w:val="a"/>
    <w:link w:val="Char"/>
    <w:uiPriority w:val="99"/>
    <w:qFormat/>
    <w:rsid w:val="00F93715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customStyle="1" w:styleId="Char">
    <w:name w:val="标题 Char"/>
    <w:link w:val="a3"/>
    <w:uiPriority w:val="99"/>
    <w:locked/>
    <w:rsid w:val="00F93715"/>
    <w:rPr>
      <w:rFonts w:ascii="Cambria" w:eastAsia="宋体" w:hAnsi="Cambria"/>
      <w:b/>
      <w:sz w:val="32"/>
    </w:rPr>
  </w:style>
  <w:style w:type="table" w:styleId="a4">
    <w:name w:val="Table Grid"/>
    <w:basedOn w:val="a1"/>
    <w:uiPriority w:val="99"/>
    <w:rsid w:val="00746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rsid w:val="00867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link w:val="a5"/>
    <w:uiPriority w:val="99"/>
    <w:locked/>
    <w:rsid w:val="00867DF9"/>
    <w:rPr>
      <w:sz w:val="18"/>
    </w:rPr>
  </w:style>
  <w:style w:type="paragraph" w:styleId="a6">
    <w:name w:val="footer"/>
    <w:basedOn w:val="a"/>
    <w:link w:val="Char1"/>
    <w:uiPriority w:val="99"/>
    <w:rsid w:val="00867DF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6"/>
    <w:uiPriority w:val="99"/>
    <w:locked/>
    <w:rsid w:val="00867DF9"/>
    <w:rPr>
      <w:sz w:val="18"/>
    </w:rPr>
  </w:style>
  <w:style w:type="paragraph" w:styleId="a7">
    <w:name w:val="Balloon Text"/>
    <w:basedOn w:val="a"/>
    <w:link w:val="Char2"/>
    <w:uiPriority w:val="99"/>
    <w:semiHidden/>
    <w:rsid w:val="00F9163F"/>
    <w:rPr>
      <w:kern w:val="0"/>
      <w:sz w:val="18"/>
      <w:szCs w:val="20"/>
    </w:rPr>
  </w:style>
  <w:style w:type="character" w:customStyle="1" w:styleId="Char2">
    <w:name w:val="批注框文本 Char"/>
    <w:link w:val="a7"/>
    <w:uiPriority w:val="99"/>
    <w:semiHidden/>
    <w:locked/>
    <w:rsid w:val="00F9163F"/>
    <w:rPr>
      <w:sz w:val="18"/>
    </w:rPr>
  </w:style>
  <w:style w:type="character" w:styleId="a8">
    <w:name w:val="annotation reference"/>
    <w:uiPriority w:val="99"/>
    <w:semiHidden/>
    <w:rsid w:val="00E73A1D"/>
    <w:rPr>
      <w:rFonts w:cs="Times New Roman"/>
      <w:sz w:val="21"/>
    </w:rPr>
  </w:style>
  <w:style w:type="paragraph" w:styleId="a9">
    <w:name w:val="annotation text"/>
    <w:basedOn w:val="a"/>
    <w:link w:val="Char3"/>
    <w:uiPriority w:val="99"/>
    <w:semiHidden/>
    <w:rsid w:val="00E73A1D"/>
    <w:pPr>
      <w:jc w:val="left"/>
    </w:pPr>
  </w:style>
  <w:style w:type="character" w:customStyle="1" w:styleId="Char3">
    <w:name w:val="批注文字 Char"/>
    <w:link w:val="a9"/>
    <w:uiPriority w:val="99"/>
    <w:semiHidden/>
    <w:locked/>
    <w:rsid w:val="00E73A1D"/>
    <w:rPr>
      <w:kern w:val="2"/>
      <w:sz w:val="22"/>
    </w:rPr>
  </w:style>
  <w:style w:type="paragraph" w:styleId="aa">
    <w:name w:val="annotation subject"/>
    <w:basedOn w:val="a9"/>
    <w:next w:val="a9"/>
    <w:link w:val="Char4"/>
    <w:uiPriority w:val="99"/>
    <w:semiHidden/>
    <w:rsid w:val="00E73A1D"/>
    <w:rPr>
      <w:b/>
      <w:bCs/>
    </w:rPr>
  </w:style>
  <w:style w:type="character" w:customStyle="1" w:styleId="Char4">
    <w:name w:val="批注主题 Char"/>
    <w:link w:val="aa"/>
    <w:uiPriority w:val="99"/>
    <w:semiHidden/>
    <w:locked/>
    <w:rsid w:val="00E73A1D"/>
    <w:rPr>
      <w:b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9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F93715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93715"/>
    <w:rPr>
      <w:b/>
      <w:kern w:val="44"/>
      <w:sz w:val="44"/>
    </w:rPr>
  </w:style>
  <w:style w:type="paragraph" w:styleId="a3">
    <w:name w:val="Title"/>
    <w:basedOn w:val="a"/>
    <w:next w:val="a"/>
    <w:link w:val="Char"/>
    <w:uiPriority w:val="99"/>
    <w:qFormat/>
    <w:rsid w:val="00F93715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customStyle="1" w:styleId="Char">
    <w:name w:val="标题 Char"/>
    <w:link w:val="a3"/>
    <w:uiPriority w:val="99"/>
    <w:locked/>
    <w:rsid w:val="00F93715"/>
    <w:rPr>
      <w:rFonts w:ascii="Cambria" w:eastAsia="宋体" w:hAnsi="Cambria"/>
      <w:b/>
      <w:sz w:val="32"/>
    </w:rPr>
  </w:style>
  <w:style w:type="table" w:styleId="a4">
    <w:name w:val="Table Grid"/>
    <w:basedOn w:val="a1"/>
    <w:uiPriority w:val="99"/>
    <w:rsid w:val="00746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rsid w:val="00867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link w:val="a5"/>
    <w:uiPriority w:val="99"/>
    <w:locked/>
    <w:rsid w:val="00867DF9"/>
    <w:rPr>
      <w:sz w:val="18"/>
    </w:rPr>
  </w:style>
  <w:style w:type="paragraph" w:styleId="a6">
    <w:name w:val="footer"/>
    <w:basedOn w:val="a"/>
    <w:link w:val="Char1"/>
    <w:uiPriority w:val="99"/>
    <w:rsid w:val="00867DF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6"/>
    <w:uiPriority w:val="99"/>
    <w:locked/>
    <w:rsid w:val="00867DF9"/>
    <w:rPr>
      <w:sz w:val="18"/>
    </w:rPr>
  </w:style>
  <w:style w:type="paragraph" w:styleId="a7">
    <w:name w:val="Balloon Text"/>
    <w:basedOn w:val="a"/>
    <w:link w:val="Char2"/>
    <w:uiPriority w:val="99"/>
    <w:semiHidden/>
    <w:rsid w:val="00F9163F"/>
    <w:rPr>
      <w:kern w:val="0"/>
      <w:sz w:val="18"/>
      <w:szCs w:val="20"/>
    </w:rPr>
  </w:style>
  <w:style w:type="character" w:customStyle="1" w:styleId="Char2">
    <w:name w:val="批注框文本 Char"/>
    <w:link w:val="a7"/>
    <w:uiPriority w:val="99"/>
    <w:semiHidden/>
    <w:locked/>
    <w:rsid w:val="00F9163F"/>
    <w:rPr>
      <w:sz w:val="18"/>
    </w:rPr>
  </w:style>
  <w:style w:type="character" w:styleId="a8">
    <w:name w:val="annotation reference"/>
    <w:uiPriority w:val="99"/>
    <w:semiHidden/>
    <w:rsid w:val="00E73A1D"/>
    <w:rPr>
      <w:rFonts w:cs="Times New Roman"/>
      <w:sz w:val="21"/>
    </w:rPr>
  </w:style>
  <w:style w:type="paragraph" w:styleId="a9">
    <w:name w:val="annotation text"/>
    <w:basedOn w:val="a"/>
    <w:link w:val="Char3"/>
    <w:uiPriority w:val="99"/>
    <w:semiHidden/>
    <w:rsid w:val="00E73A1D"/>
    <w:pPr>
      <w:jc w:val="left"/>
    </w:pPr>
  </w:style>
  <w:style w:type="character" w:customStyle="1" w:styleId="Char3">
    <w:name w:val="批注文字 Char"/>
    <w:link w:val="a9"/>
    <w:uiPriority w:val="99"/>
    <w:semiHidden/>
    <w:locked/>
    <w:rsid w:val="00E73A1D"/>
    <w:rPr>
      <w:kern w:val="2"/>
      <w:sz w:val="22"/>
    </w:rPr>
  </w:style>
  <w:style w:type="paragraph" w:styleId="aa">
    <w:name w:val="annotation subject"/>
    <w:basedOn w:val="a9"/>
    <w:next w:val="a9"/>
    <w:link w:val="Char4"/>
    <w:uiPriority w:val="99"/>
    <w:semiHidden/>
    <w:rsid w:val="00E73A1D"/>
    <w:rPr>
      <w:b/>
      <w:bCs/>
    </w:rPr>
  </w:style>
  <w:style w:type="character" w:customStyle="1" w:styleId="Char4">
    <w:name w:val="批注主题 Char"/>
    <w:link w:val="aa"/>
    <w:uiPriority w:val="99"/>
    <w:semiHidden/>
    <w:locked/>
    <w:rsid w:val="00E73A1D"/>
    <w:rPr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4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PC</cp:lastModifiedBy>
  <cp:revision>2</cp:revision>
  <cp:lastPrinted>2017-06-01T04:04:00Z</cp:lastPrinted>
  <dcterms:created xsi:type="dcterms:W3CDTF">2017-06-01T10:36:00Z</dcterms:created>
  <dcterms:modified xsi:type="dcterms:W3CDTF">2017-06-01T10:36:00Z</dcterms:modified>
</cp:coreProperties>
</file>